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AC" w:rsidRPr="00191C48" w:rsidRDefault="00A83FC5">
      <w:pPr>
        <w:rPr>
          <w:rFonts w:ascii="Maiandra GD" w:hAnsi="Maiandra GD"/>
          <w:b/>
          <w:sz w:val="40"/>
          <w:szCs w:val="40"/>
        </w:rPr>
      </w:pPr>
      <w:r w:rsidRPr="00191C48">
        <w:rPr>
          <w:rFonts w:ascii="Maiandra GD" w:hAnsi="Maiandra GD"/>
          <w:b/>
          <w:sz w:val="40"/>
          <w:szCs w:val="40"/>
        </w:rPr>
        <w:t>Write Source Homework Responses –</w:t>
      </w:r>
      <w:r w:rsidR="00191C48" w:rsidRPr="00191C48">
        <w:rPr>
          <w:rFonts w:ascii="Maiandra GD" w:hAnsi="Maiandra GD"/>
          <w:b/>
          <w:sz w:val="40"/>
          <w:szCs w:val="40"/>
        </w:rPr>
        <w:t xml:space="preserve"> page </w:t>
      </w:r>
      <w:r w:rsidRPr="00191C48">
        <w:rPr>
          <w:rFonts w:ascii="Maiandra GD" w:hAnsi="Maiandra GD"/>
          <w:b/>
          <w:sz w:val="40"/>
          <w:szCs w:val="40"/>
        </w:rPr>
        <w:t>544</w:t>
      </w:r>
    </w:p>
    <w:p w:rsidR="00BA4ACB" w:rsidRPr="00947C67" w:rsidRDefault="00A83FC5" w:rsidP="00947C67">
      <w:pPr>
        <w:pStyle w:val="ListParagraph"/>
        <w:numPr>
          <w:ilvl w:val="0"/>
          <w:numId w:val="1"/>
        </w:numPr>
        <w:rPr>
          <w:rFonts w:ascii="Maiandra GD" w:hAnsi="Maiandra GD"/>
          <w:sz w:val="40"/>
          <w:szCs w:val="40"/>
        </w:rPr>
      </w:pPr>
      <w:r w:rsidRPr="00947C67">
        <w:rPr>
          <w:rFonts w:ascii="Maiandra GD" w:hAnsi="Maiandra GD"/>
          <w:sz w:val="40"/>
          <w:szCs w:val="40"/>
        </w:rPr>
        <w:t xml:space="preserve">Complete each of the following sentence starters </w:t>
      </w:r>
      <w:r w:rsidRPr="00947C67">
        <w:rPr>
          <w:rFonts w:ascii="Maiandra GD" w:hAnsi="Maiandra GD"/>
          <w:b/>
          <w:color w:val="FF0000"/>
          <w:sz w:val="40"/>
          <w:szCs w:val="40"/>
          <w:u w:val="single"/>
        </w:rPr>
        <w:t>twice</w:t>
      </w:r>
      <w:r w:rsidRPr="00947C67">
        <w:rPr>
          <w:rFonts w:ascii="Maiandra GD" w:hAnsi="Maiandra GD"/>
          <w:sz w:val="40"/>
          <w:szCs w:val="40"/>
        </w:rPr>
        <w:t xml:space="preserve">.  </w:t>
      </w:r>
    </w:p>
    <w:p w:rsidR="00BA4ACB" w:rsidRPr="00947C67" w:rsidRDefault="00A83FC5" w:rsidP="00947C67">
      <w:pPr>
        <w:pStyle w:val="ListParagraph"/>
        <w:numPr>
          <w:ilvl w:val="0"/>
          <w:numId w:val="1"/>
        </w:numPr>
        <w:rPr>
          <w:rFonts w:ascii="Maiandra GD" w:hAnsi="Maiandra GD"/>
          <w:sz w:val="40"/>
          <w:szCs w:val="40"/>
        </w:rPr>
      </w:pPr>
      <w:r w:rsidRPr="00947C67">
        <w:rPr>
          <w:rFonts w:ascii="Maiandra GD" w:hAnsi="Maiandra GD"/>
          <w:sz w:val="40"/>
          <w:szCs w:val="40"/>
        </w:rPr>
        <w:t xml:space="preserve">First complete the starter with a </w:t>
      </w:r>
      <w:r w:rsidRPr="00947C67">
        <w:rPr>
          <w:rFonts w:ascii="Maiandra GD" w:hAnsi="Maiandra GD"/>
          <w:b/>
          <w:color w:val="0070C0"/>
          <w:sz w:val="40"/>
          <w:szCs w:val="40"/>
        </w:rPr>
        <w:t>series of prepositional phrases</w:t>
      </w:r>
      <w:r w:rsidRPr="00947C67">
        <w:rPr>
          <w:rFonts w:ascii="Maiandra GD" w:hAnsi="Maiandra GD"/>
          <w:sz w:val="40"/>
          <w:szCs w:val="40"/>
        </w:rPr>
        <w:t xml:space="preserve"> to create strong, continuing action.  </w:t>
      </w:r>
    </w:p>
    <w:p w:rsidR="00A83FC5" w:rsidRPr="00947C67" w:rsidRDefault="00A83FC5" w:rsidP="00947C67">
      <w:pPr>
        <w:pStyle w:val="ListParagraph"/>
        <w:numPr>
          <w:ilvl w:val="0"/>
          <w:numId w:val="1"/>
        </w:numPr>
        <w:rPr>
          <w:rFonts w:ascii="Maiandra GD" w:hAnsi="Maiandra GD"/>
          <w:sz w:val="40"/>
          <w:szCs w:val="40"/>
        </w:rPr>
      </w:pPr>
      <w:r w:rsidRPr="00947C67">
        <w:rPr>
          <w:rFonts w:ascii="Maiandra GD" w:hAnsi="Maiandra GD"/>
          <w:sz w:val="40"/>
          <w:szCs w:val="40"/>
        </w:rPr>
        <w:t xml:space="preserve">Then try using a </w:t>
      </w:r>
      <w:r w:rsidRPr="00947C67">
        <w:rPr>
          <w:rFonts w:ascii="Maiandra GD" w:hAnsi="Maiandra GD"/>
          <w:b/>
          <w:color w:val="0070C0"/>
          <w:sz w:val="40"/>
          <w:szCs w:val="40"/>
        </w:rPr>
        <w:t>single preposition with multiple objects</w:t>
      </w:r>
      <w:r w:rsidRPr="00947C67">
        <w:rPr>
          <w:rFonts w:ascii="Maiandra GD" w:hAnsi="Maiandra GD"/>
          <w:sz w:val="40"/>
          <w:szCs w:val="40"/>
        </w:rPr>
        <w:t xml:space="preserve"> to create a thoughtful mood with more detail.</w:t>
      </w:r>
    </w:p>
    <w:p w:rsidR="00A83FC5" w:rsidRDefault="00A83FC5">
      <w:pPr>
        <w:rPr>
          <w:rFonts w:ascii="Maiandra GD" w:hAnsi="Maiandra GD"/>
          <w:sz w:val="40"/>
          <w:szCs w:val="40"/>
        </w:rPr>
      </w:pPr>
      <w:r w:rsidRPr="00A83FC5">
        <w:rPr>
          <w:rFonts w:ascii="Maiandra GD" w:hAnsi="Maiandra GD"/>
          <w:sz w:val="40"/>
          <w:szCs w:val="40"/>
        </w:rPr>
        <w:t xml:space="preserve">1.  A quarter horse galloped </w:t>
      </w:r>
      <w:r>
        <w:rPr>
          <w:rFonts w:ascii="Maiandra GD" w:hAnsi="Maiandra GD"/>
          <w:sz w:val="40"/>
          <w:szCs w:val="40"/>
        </w:rPr>
        <w:t>(</w:t>
      </w:r>
      <w:r w:rsidRPr="00A83FC5">
        <w:rPr>
          <w:rFonts w:ascii="Maiandra GD" w:hAnsi="Maiandra GD"/>
          <w:b/>
          <w:color w:val="FF0000"/>
          <w:sz w:val="40"/>
          <w:szCs w:val="40"/>
        </w:rPr>
        <w:t>out</w:t>
      </w:r>
      <w:r w:rsidRPr="00A83FC5">
        <w:rPr>
          <w:rFonts w:ascii="Maiandra GD" w:hAnsi="Maiandra GD"/>
          <w:sz w:val="40"/>
          <w:szCs w:val="40"/>
        </w:rPr>
        <w:t xml:space="preserve"> of the </w:t>
      </w:r>
      <w:r w:rsidRPr="00A83FC5">
        <w:rPr>
          <w:rFonts w:ascii="Maiandra GD" w:hAnsi="Maiandra GD"/>
          <w:b/>
          <w:color w:val="0070C0"/>
          <w:sz w:val="40"/>
          <w:szCs w:val="40"/>
          <w:u w:val="single"/>
        </w:rPr>
        <w:t>gate</w:t>
      </w:r>
      <w:r>
        <w:rPr>
          <w:rFonts w:ascii="Maiandra GD" w:hAnsi="Maiandra GD"/>
          <w:sz w:val="40"/>
          <w:szCs w:val="40"/>
        </w:rPr>
        <w:t>)</w:t>
      </w:r>
      <w:r w:rsidRPr="00A83FC5">
        <w:rPr>
          <w:rFonts w:ascii="Maiandra GD" w:hAnsi="Maiandra GD"/>
          <w:sz w:val="40"/>
          <w:szCs w:val="40"/>
        </w:rPr>
        <w:t xml:space="preserve">, </w:t>
      </w:r>
      <w:r>
        <w:rPr>
          <w:rFonts w:ascii="Maiandra GD" w:hAnsi="Maiandra GD"/>
          <w:sz w:val="40"/>
          <w:szCs w:val="40"/>
        </w:rPr>
        <w:t>(</w:t>
      </w:r>
      <w:r w:rsidRPr="00A83FC5">
        <w:rPr>
          <w:rFonts w:ascii="Maiandra GD" w:hAnsi="Maiandra GD"/>
          <w:b/>
          <w:color w:val="FF0000"/>
          <w:sz w:val="40"/>
          <w:szCs w:val="40"/>
        </w:rPr>
        <w:t>past</w:t>
      </w:r>
      <w:r w:rsidRPr="00A83FC5">
        <w:rPr>
          <w:rFonts w:ascii="Maiandra GD" w:hAnsi="Maiandra GD"/>
          <w:sz w:val="40"/>
          <w:szCs w:val="40"/>
        </w:rPr>
        <w:t xml:space="preserve"> the other </w:t>
      </w:r>
      <w:r w:rsidRPr="00A83FC5">
        <w:rPr>
          <w:rFonts w:ascii="Maiandra GD" w:hAnsi="Maiandra GD"/>
          <w:b/>
          <w:color w:val="0070C0"/>
          <w:sz w:val="40"/>
          <w:szCs w:val="40"/>
          <w:u w:val="single"/>
        </w:rPr>
        <w:t>horses</w:t>
      </w:r>
      <w:r>
        <w:rPr>
          <w:rFonts w:ascii="Maiandra GD" w:hAnsi="Maiandra GD"/>
          <w:sz w:val="40"/>
          <w:szCs w:val="40"/>
        </w:rPr>
        <w:t>), and (</w:t>
      </w:r>
      <w:r w:rsidRPr="00A83FC5">
        <w:rPr>
          <w:rFonts w:ascii="Maiandra GD" w:hAnsi="Maiandra GD"/>
          <w:b/>
          <w:color w:val="FF0000"/>
          <w:sz w:val="40"/>
          <w:szCs w:val="40"/>
        </w:rPr>
        <w:t>across</w:t>
      </w:r>
      <w:r w:rsidRPr="00A83FC5">
        <w:rPr>
          <w:rFonts w:ascii="Maiandra GD" w:hAnsi="Maiandra GD"/>
          <w:sz w:val="40"/>
          <w:szCs w:val="40"/>
        </w:rPr>
        <w:t xml:space="preserve"> the finish </w:t>
      </w:r>
      <w:r w:rsidRPr="00A83FC5">
        <w:rPr>
          <w:rFonts w:ascii="Maiandra GD" w:hAnsi="Maiandra GD"/>
          <w:b/>
          <w:color w:val="0070C0"/>
          <w:sz w:val="40"/>
          <w:szCs w:val="40"/>
          <w:u w:val="single"/>
        </w:rPr>
        <w:t>line</w:t>
      </w:r>
      <w:r>
        <w:rPr>
          <w:rFonts w:ascii="Maiandra GD" w:hAnsi="Maiandra GD"/>
          <w:sz w:val="40"/>
          <w:szCs w:val="40"/>
        </w:rPr>
        <w:t>)</w:t>
      </w:r>
      <w:r w:rsidRPr="00A83FC5">
        <w:rPr>
          <w:rFonts w:ascii="Maiandra GD" w:hAnsi="Maiandra GD"/>
          <w:sz w:val="40"/>
          <w:szCs w:val="40"/>
        </w:rPr>
        <w:t>.</w:t>
      </w:r>
    </w:p>
    <w:p w:rsidR="00A83FC5" w:rsidRDefault="00A83FC5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1.  A quarter horse galloped away (</w:t>
      </w:r>
      <w:r w:rsidRPr="00A83FC5">
        <w:rPr>
          <w:rFonts w:ascii="Maiandra GD" w:hAnsi="Maiandra GD"/>
          <w:b/>
          <w:color w:val="FF0000"/>
          <w:sz w:val="40"/>
          <w:szCs w:val="40"/>
        </w:rPr>
        <w:t>from</w:t>
      </w:r>
      <w:r>
        <w:rPr>
          <w:rFonts w:ascii="Maiandra GD" w:hAnsi="Maiandra GD"/>
          <w:sz w:val="40"/>
          <w:szCs w:val="40"/>
        </w:rPr>
        <w:t xml:space="preserve"> the open </w:t>
      </w:r>
      <w:r w:rsidRPr="00A83FC5">
        <w:rPr>
          <w:rFonts w:ascii="Maiandra GD" w:hAnsi="Maiandra GD"/>
          <w:b/>
          <w:color w:val="0070C0"/>
          <w:sz w:val="40"/>
          <w:szCs w:val="40"/>
          <w:u w:val="single"/>
        </w:rPr>
        <w:t>gate</w:t>
      </w:r>
      <w:r>
        <w:rPr>
          <w:rFonts w:ascii="Maiandra GD" w:hAnsi="Maiandra GD"/>
          <w:sz w:val="40"/>
          <w:szCs w:val="40"/>
        </w:rPr>
        <w:t xml:space="preserve">, the sounding </w:t>
      </w:r>
      <w:r w:rsidRPr="00A83FC5">
        <w:rPr>
          <w:rFonts w:ascii="Maiandra GD" w:hAnsi="Maiandra GD"/>
          <w:b/>
          <w:color w:val="0070C0"/>
          <w:sz w:val="40"/>
          <w:szCs w:val="40"/>
          <w:u w:val="single"/>
        </w:rPr>
        <w:t>gun</w:t>
      </w:r>
      <w:r>
        <w:rPr>
          <w:rFonts w:ascii="Maiandra GD" w:hAnsi="Maiandra GD"/>
          <w:sz w:val="40"/>
          <w:szCs w:val="40"/>
        </w:rPr>
        <w:t xml:space="preserve">, and the noisy </w:t>
      </w:r>
      <w:r w:rsidRPr="00A83FC5">
        <w:rPr>
          <w:rFonts w:ascii="Maiandra GD" w:hAnsi="Maiandra GD"/>
          <w:b/>
          <w:color w:val="0070C0"/>
          <w:sz w:val="40"/>
          <w:szCs w:val="40"/>
          <w:u w:val="single"/>
        </w:rPr>
        <w:t>crowd</w:t>
      </w:r>
      <w:r>
        <w:rPr>
          <w:rFonts w:ascii="Maiandra GD" w:hAnsi="Maiandra GD"/>
          <w:sz w:val="40"/>
          <w:szCs w:val="40"/>
        </w:rPr>
        <w:t>).</w:t>
      </w:r>
    </w:p>
    <w:p w:rsidR="00A83FC5" w:rsidRDefault="00A83FC5">
      <w:pPr>
        <w:rPr>
          <w:rFonts w:ascii="Maiandra GD" w:hAnsi="Maiandra GD"/>
          <w:sz w:val="40"/>
          <w:szCs w:val="40"/>
        </w:rPr>
      </w:pPr>
    </w:p>
    <w:p w:rsidR="00A83FC5" w:rsidRDefault="00A83FC5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2.  An old man sauntered (</w:t>
      </w:r>
      <w:r w:rsidRPr="00A83FC5">
        <w:rPr>
          <w:rFonts w:ascii="Maiandra GD" w:hAnsi="Maiandra GD"/>
          <w:b/>
          <w:color w:val="FF0000"/>
          <w:sz w:val="40"/>
          <w:szCs w:val="40"/>
        </w:rPr>
        <w:t>across</w:t>
      </w:r>
      <w:r>
        <w:rPr>
          <w:rFonts w:ascii="Maiandra GD" w:hAnsi="Maiandra GD"/>
          <w:sz w:val="40"/>
          <w:szCs w:val="40"/>
        </w:rPr>
        <w:t xml:space="preserve"> the </w:t>
      </w:r>
      <w:r w:rsidRPr="00A83FC5">
        <w:rPr>
          <w:rFonts w:ascii="Maiandra GD" w:hAnsi="Maiandra GD"/>
          <w:b/>
          <w:color w:val="0070C0"/>
          <w:sz w:val="40"/>
          <w:szCs w:val="40"/>
          <w:u w:val="single"/>
        </w:rPr>
        <w:t>road</w:t>
      </w:r>
      <w:r>
        <w:rPr>
          <w:rFonts w:ascii="Maiandra GD" w:hAnsi="Maiandra GD"/>
          <w:sz w:val="40"/>
          <w:szCs w:val="40"/>
        </w:rPr>
        <w:t>), (</w:t>
      </w:r>
      <w:r w:rsidRPr="00A83FC5">
        <w:rPr>
          <w:rFonts w:ascii="Maiandra GD" w:hAnsi="Maiandra GD"/>
          <w:b/>
          <w:color w:val="FF0000"/>
          <w:sz w:val="40"/>
          <w:szCs w:val="40"/>
        </w:rPr>
        <w:t>through</w:t>
      </w:r>
      <w:r>
        <w:rPr>
          <w:rFonts w:ascii="Maiandra GD" w:hAnsi="Maiandra GD"/>
          <w:sz w:val="40"/>
          <w:szCs w:val="40"/>
        </w:rPr>
        <w:t xml:space="preserve"> the </w:t>
      </w:r>
      <w:r w:rsidRPr="00A83FC5">
        <w:rPr>
          <w:rFonts w:ascii="Maiandra GD" w:hAnsi="Maiandra GD"/>
          <w:b/>
          <w:color w:val="0070C0"/>
          <w:sz w:val="40"/>
          <w:szCs w:val="40"/>
          <w:u w:val="single"/>
        </w:rPr>
        <w:t>park</w:t>
      </w:r>
      <w:r>
        <w:rPr>
          <w:rFonts w:ascii="Maiandra GD" w:hAnsi="Maiandra GD"/>
          <w:sz w:val="40"/>
          <w:szCs w:val="40"/>
        </w:rPr>
        <w:t>), (</w:t>
      </w:r>
      <w:r w:rsidRPr="00A83FC5">
        <w:rPr>
          <w:rFonts w:ascii="Maiandra GD" w:hAnsi="Maiandra GD"/>
          <w:b/>
          <w:color w:val="FF0000"/>
          <w:sz w:val="40"/>
          <w:szCs w:val="40"/>
        </w:rPr>
        <w:t>over</w:t>
      </w:r>
      <w:r>
        <w:rPr>
          <w:rFonts w:ascii="Maiandra GD" w:hAnsi="Maiandra GD"/>
          <w:sz w:val="40"/>
          <w:szCs w:val="40"/>
        </w:rPr>
        <w:t xml:space="preserve"> the </w:t>
      </w:r>
      <w:r w:rsidRPr="00A83FC5">
        <w:rPr>
          <w:rFonts w:ascii="Maiandra GD" w:hAnsi="Maiandra GD"/>
          <w:b/>
          <w:color w:val="0070C0"/>
          <w:sz w:val="40"/>
          <w:szCs w:val="40"/>
          <w:u w:val="single"/>
        </w:rPr>
        <w:t>bridge</w:t>
      </w:r>
      <w:r>
        <w:rPr>
          <w:rFonts w:ascii="Maiandra GD" w:hAnsi="Maiandra GD"/>
          <w:sz w:val="40"/>
          <w:szCs w:val="40"/>
        </w:rPr>
        <w:t>), and (</w:t>
      </w:r>
      <w:r w:rsidRPr="00A83FC5">
        <w:rPr>
          <w:rFonts w:ascii="Maiandra GD" w:hAnsi="Maiandra GD"/>
          <w:b/>
          <w:color w:val="FF0000"/>
          <w:sz w:val="40"/>
          <w:szCs w:val="40"/>
        </w:rPr>
        <w:t>down</w:t>
      </w:r>
      <w:r>
        <w:rPr>
          <w:rFonts w:ascii="Maiandra GD" w:hAnsi="Maiandra GD"/>
          <w:sz w:val="40"/>
          <w:szCs w:val="40"/>
        </w:rPr>
        <w:t xml:space="preserve"> the </w:t>
      </w:r>
      <w:r w:rsidRPr="00A83FC5">
        <w:rPr>
          <w:rFonts w:ascii="Maiandra GD" w:hAnsi="Maiandra GD"/>
          <w:b/>
          <w:color w:val="0070C0"/>
          <w:sz w:val="40"/>
          <w:szCs w:val="40"/>
          <w:u w:val="single"/>
        </w:rPr>
        <w:t>bank</w:t>
      </w:r>
      <w:r>
        <w:rPr>
          <w:rFonts w:ascii="Maiandra GD" w:hAnsi="Maiandra GD"/>
          <w:sz w:val="40"/>
          <w:szCs w:val="40"/>
        </w:rPr>
        <w:t>) (</w:t>
      </w:r>
      <w:r w:rsidRPr="00A83FC5">
        <w:rPr>
          <w:rFonts w:ascii="Maiandra GD" w:hAnsi="Maiandra GD"/>
          <w:b/>
          <w:color w:val="FF0000"/>
          <w:sz w:val="40"/>
          <w:szCs w:val="40"/>
        </w:rPr>
        <w:t>of</w:t>
      </w:r>
      <w:r>
        <w:rPr>
          <w:rFonts w:ascii="Maiandra GD" w:hAnsi="Maiandra GD"/>
          <w:sz w:val="40"/>
          <w:szCs w:val="40"/>
        </w:rPr>
        <w:t xml:space="preserve"> the </w:t>
      </w:r>
      <w:r w:rsidRPr="00A83FC5">
        <w:rPr>
          <w:rFonts w:ascii="Maiandra GD" w:hAnsi="Maiandra GD"/>
          <w:b/>
          <w:color w:val="0070C0"/>
          <w:sz w:val="40"/>
          <w:szCs w:val="40"/>
          <w:u w:val="single"/>
        </w:rPr>
        <w:t>river</w:t>
      </w:r>
      <w:r>
        <w:rPr>
          <w:rFonts w:ascii="Maiandra GD" w:hAnsi="Maiandra GD"/>
          <w:sz w:val="40"/>
          <w:szCs w:val="40"/>
        </w:rPr>
        <w:t>).</w:t>
      </w:r>
    </w:p>
    <w:p w:rsidR="00A83FC5" w:rsidRDefault="00A83FC5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2.  An old man sauntered (</w:t>
      </w:r>
      <w:r w:rsidRPr="00BA4ACB">
        <w:rPr>
          <w:rFonts w:ascii="Maiandra GD" w:hAnsi="Maiandra GD"/>
          <w:b/>
          <w:color w:val="FF0000"/>
          <w:sz w:val="40"/>
          <w:szCs w:val="40"/>
        </w:rPr>
        <w:t>through</w:t>
      </w:r>
      <w:r>
        <w:rPr>
          <w:rFonts w:ascii="Maiandra GD" w:hAnsi="Maiandra GD"/>
          <w:sz w:val="40"/>
          <w:szCs w:val="40"/>
        </w:rPr>
        <w:t xml:space="preserve"> the crowded </w:t>
      </w:r>
      <w:r w:rsidRPr="00BA4ACB">
        <w:rPr>
          <w:rFonts w:ascii="Maiandra GD" w:hAnsi="Maiandra GD"/>
          <w:b/>
          <w:color w:val="0070C0"/>
          <w:sz w:val="40"/>
          <w:szCs w:val="40"/>
          <w:u w:val="single"/>
        </w:rPr>
        <w:t>streets</w:t>
      </w:r>
      <w:r>
        <w:rPr>
          <w:rFonts w:ascii="Maiandra GD" w:hAnsi="Maiandra GD"/>
          <w:sz w:val="40"/>
          <w:szCs w:val="40"/>
        </w:rPr>
        <w:t xml:space="preserve">, the city </w:t>
      </w:r>
      <w:r w:rsidRPr="00BA4ACB">
        <w:rPr>
          <w:rFonts w:ascii="Maiandra GD" w:hAnsi="Maiandra GD"/>
          <w:b/>
          <w:color w:val="0070C0"/>
          <w:sz w:val="40"/>
          <w:szCs w:val="40"/>
          <w:u w:val="single"/>
        </w:rPr>
        <w:t>gardens</w:t>
      </w:r>
      <w:r>
        <w:rPr>
          <w:rFonts w:ascii="Maiandra GD" w:hAnsi="Maiandra GD"/>
          <w:sz w:val="40"/>
          <w:szCs w:val="40"/>
        </w:rPr>
        <w:t xml:space="preserve">, and the busy </w:t>
      </w:r>
      <w:r w:rsidRPr="00BA4ACB">
        <w:rPr>
          <w:rFonts w:ascii="Maiandra GD" w:hAnsi="Maiandra GD"/>
          <w:b/>
          <w:color w:val="0070C0"/>
          <w:sz w:val="40"/>
          <w:szCs w:val="40"/>
          <w:u w:val="single"/>
        </w:rPr>
        <w:t>parking lot</w:t>
      </w:r>
      <w:r>
        <w:rPr>
          <w:rFonts w:ascii="Maiandra GD" w:hAnsi="Maiandra GD"/>
          <w:sz w:val="40"/>
          <w:szCs w:val="40"/>
        </w:rPr>
        <w:t>).</w:t>
      </w:r>
    </w:p>
    <w:p w:rsidR="00BA4ACB" w:rsidRDefault="00BA4ACB">
      <w:pPr>
        <w:rPr>
          <w:rFonts w:ascii="Maiandra GD" w:hAnsi="Maiandra GD"/>
          <w:sz w:val="40"/>
          <w:szCs w:val="40"/>
        </w:rPr>
      </w:pPr>
    </w:p>
    <w:p w:rsidR="00BA4ACB" w:rsidRDefault="00BA4ACB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3.   The race car roared (</w:t>
      </w:r>
      <w:r w:rsidRPr="00BA4ACB">
        <w:rPr>
          <w:rFonts w:ascii="Maiandra GD" w:hAnsi="Maiandra GD"/>
          <w:b/>
          <w:color w:val="FF0000"/>
          <w:sz w:val="40"/>
          <w:szCs w:val="40"/>
        </w:rPr>
        <w:t>down</w:t>
      </w:r>
      <w:r>
        <w:rPr>
          <w:rFonts w:ascii="Maiandra GD" w:hAnsi="Maiandra GD"/>
          <w:sz w:val="40"/>
          <w:szCs w:val="40"/>
        </w:rPr>
        <w:t xml:space="preserve"> the </w:t>
      </w:r>
      <w:r w:rsidRPr="00BA4ACB">
        <w:rPr>
          <w:rFonts w:ascii="Maiandra GD" w:hAnsi="Maiandra GD"/>
          <w:b/>
          <w:color w:val="0070C0"/>
          <w:sz w:val="40"/>
          <w:szCs w:val="40"/>
          <w:u w:val="single"/>
        </w:rPr>
        <w:t>straightaway</w:t>
      </w:r>
      <w:r>
        <w:rPr>
          <w:rFonts w:ascii="Maiandra GD" w:hAnsi="Maiandra GD"/>
          <w:sz w:val="40"/>
          <w:szCs w:val="40"/>
        </w:rPr>
        <w:t>), (</w:t>
      </w:r>
      <w:r w:rsidRPr="00BA4ACB">
        <w:rPr>
          <w:rFonts w:ascii="Maiandra GD" w:hAnsi="Maiandra GD"/>
          <w:b/>
          <w:color w:val="FF0000"/>
          <w:sz w:val="40"/>
          <w:szCs w:val="40"/>
        </w:rPr>
        <w:t>along</w:t>
      </w:r>
      <w:r>
        <w:rPr>
          <w:rFonts w:ascii="Maiandra GD" w:hAnsi="Maiandra GD"/>
          <w:sz w:val="40"/>
          <w:szCs w:val="40"/>
        </w:rPr>
        <w:t xml:space="preserve"> cobblestone </w:t>
      </w:r>
      <w:r w:rsidRPr="00BA4ACB">
        <w:rPr>
          <w:rFonts w:ascii="Maiandra GD" w:hAnsi="Maiandra GD"/>
          <w:b/>
          <w:color w:val="0070C0"/>
          <w:sz w:val="40"/>
          <w:szCs w:val="40"/>
          <w:u w:val="single"/>
        </w:rPr>
        <w:t>streets</w:t>
      </w:r>
      <w:r>
        <w:rPr>
          <w:rFonts w:ascii="Maiandra GD" w:hAnsi="Maiandra GD"/>
          <w:sz w:val="40"/>
          <w:szCs w:val="40"/>
        </w:rPr>
        <w:t>), and (</w:t>
      </w:r>
      <w:r w:rsidRPr="00BA4ACB">
        <w:rPr>
          <w:rFonts w:ascii="Maiandra GD" w:hAnsi="Maiandra GD"/>
          <w:b/>
          <w:color w:val="FF0000"/>
          <w:sz w:val="40"/>
          <w:szCs w:val="40"/>
        </w:rPr>
        <w:t>toward</w:t>
      </w:r>
      <w:r>
        <w:rPr>
          <w:rFonts w:ascii="Maiandra GD" w:hAnsi="Maiandra GD"/>
          <w:sz w:val="40"/>
          <w:szCs w:val="40"/>
        </w:rPr>
        <w:t xml:space="preserve"> the final </w:t>
      </w:r>
      <w:r w:rsidRPr="00BA4ACB">
        <w:rPr>
          <w:rFonts w:ascii="Maiandra GD" w:hAnsi="Maiandra GD"/>
          <w:b/>
          <w:color w:val="0070C0"/>
          <w:sz w:val="40"/>
          <w:szCs w:val="40"/>
          <w:u w:val="single"/>
        </w:rPr>
        <w:t>lap</w:t>
      </w:r>
      <w:r>
        <w:rPr>
          <w:rFonts w:ascii="Maiandra GD" w:hAnsi="Maiandra GD"/>
          <w:sz w:val="40"/>
          <w:szCs w:val="40"/>
        </w:rPr>
        <w:t>).</w:t>
      </w:r>
    </w:p>
    <w:p w:rsidR="00BA4ACB" w:rsidRDefault="00BA4ACB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3.   The race car roared (</w:t>
      </w:r>
      <w:r w:rsidRPr="00BA4ACB">
        <w:rPr>
          <w:rFonts w:ascii="Maiandra GD" w:hAnsi="Maiandra GD"/>
          <w:b/>
          <w:color w:val="FF0000"/>
          <w:sz w:val="40"/>
          <w:szCs w:val="40"/>
        </w:rPr>
        <w:t>toward</w:t>
      </w:r>
      <w:r>
        <w:rPr>
          <w:rFonts w:ascii="Maiandra GD" w:hAnsi="Maiandra GD"/>
          <w:sz w:val="40"/>
          <w:szCs w:val="40"/>
        </w:rPr>
        <w:t xml:space="preserve"> the dangerous </w:t>
      </w:r>
      <w:r w:rsidRPr="00BA4ACB">
        <w:rPr>
          <w:rFonts w:ascii="Maiandra GD" w:hAnsi="Maiandra GD"/>
          <w:b/>
          <w:color w:val="0070C0"/>
          <w:sz w:val="40"/>
          <w:szCs w:val="40"/>
          <w:u w:val="single"/>
        </w:rPr>
        <w:t>curve</w:t>
      </w:r>
      <w:r>
        <w:rPr>
          <w:rFonts w:ascii="Maiandra GD" w:hAnsi="Maiandra GD"/>
          <w:sz w:val="40"/>
          <w:szCs w:val="40"/>
        </w:rPr>
        <w:t xml:space="preserve">, the city </w:t>
      </w:r>
      <w:r w:rsidRPr="00BA4ACB">
        <w:rPr>
          <w:rFonts w:ascii="Maiandra GD" w:hAnsi="Maiandra GD"/>
          <w:b/>
          <w:color w:val="0070C0"/>
          <w:sz w:val="40"/>
          <w:szCs w:val="40"/>
          <w:u w:val="single"/>
        </w:rPr>
        <w:t>center</w:t>
      </w:r>
      <w:r>
        <w:rPr>
          <w:rFonts w:ascii="Maiandra GD" w:hAnsi="Maiandra GD"/>
          <w:sz w:val="40"/>
          <w:szCs w:val="40"/>
        </w:rPr>
        <w:t xml:space="preserve">, and the victor’s </w:t>
      </w:r>
      <w:r w:rsidRPr="00BA4ACB">
        <w:rPr>
          <w:rFonts w:ascii="Maiandra GD" w:hAnsi="Maiandra GD"/>
          <w:b/>
          <w:color w:val="0070C0"/>
          <w:sz w:val="40"/>
          <w:szCs w:val="40"/>
          <w:u w:val="single"/>
        </w:rPr>
        <w:t>circle</w:t>
      </w:r>
      <w:r>
        <w:rPr>
          <w:rFonts w:ascii="Maiandra GD" w:hAnsi="Maiandra GD"/>
          <w:sz w:val="40"/>
          <w:szCs w:val="40"/>
        </w:rPr>
        <w:t>).</w:t>
      </w:r>
    </w:p>
    <w:p w:rsidR="00BA4ACB" w:rsidRDefault="00BA4ACB">
      <w:pPr>
        <w:rPr>
          <w:rFonts w:ascii="Maiandra GD" w:hAnsi="Maiandra GD"/>
          <w:sz w:val="40"/>
          <w:szCs w:val="40"/>
        </w:rPr>
      </w:pPr>
    </w:p>
    <w:p w:rsidR="00BA4ACB" w:rsidRDefault="00BA4ACB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lastRenderedPageBreak/>
        <w:t>4.   Some music blared (</w:t>
      </w:r>
      <w:r w:rsidRPr="00BA4ACB">
        <w:rPr>
          <w:rFonts w:ascii="Maiandra GD" w:hAnsi="Maiandra GD"/>
          <w:b/>
          <w:color w:val="FF0000"/>
          <w:sz w:val="40"/>
          <w:szCs w:val="40"/>
        </w:rPr>
        <w:t>out</w:t>
      </w:r>
      <w:r>
        <w:rPr>
          <w:rFonts w:ascii="Maiandra GD" w:hAnsi="Maiandra GD"/>
          <w:sz w:val="40"/>
          <w:szCs w:val="40"/>
        </w:rPr>
        <w:t xml:space="preserve"> the </w:t>
      </w:r>
      <w:r w:rsidRPr="00BA4ACB">
        <w:rPr>
          <w:rFonts w:ascii="Maiandra GD" w:hAnsi="Maiandra GD"/>
          <w:b/>
          <w:color w:val="0070C0"/>
          <w:sz w:val="40"/>
          <w:szCs w:val="40"/>
          <w:u w:val="single"/>
        </w:rPr>
        <w:t>window</w:t>
      </w:r>
      <w:r>
        <w:rPr>
          <w:rFonts w:ascii="Maiandra GD" w:hAnsi="Maiandra GD"/>
          <w:sz w:val="40"/>
          <w:szCs w:val="40"/>
        </w:rPr>
        <w:t>), (</w:t>
      </w:r>
      <w:r w:rsidRPr="00BA4ACB">
        <w:rPr>
          <w:rFonts w:ascii="Maiandra GD" w:hAnsi="Maiandra GD"/>
          <w:b/>
          <w:color w:val="FF0000"/>
          <w:sz w:val="40"/>
          <w:szCs w:val="40"/>
        </w:rPr>
        <w:t>across</w:t>
      </w:r>
      <w:r>
        <w:rPr>
          <w:rFonts w:ascii="Maiandra GD" w:hAnsi="Maiandra GD"/>
          <w:sz w:val="40"/>
          <w:szCs w:val="40"/>
        </w:rPr>
        <w:t xml:space="preserve"> the </w:t>
      </w:r>
      <w:r w:rsidRPr="00BA4ACB">
        <w:rPr>
          <w:rFonts w:ascii="Maiandra GD" w:hAnsi="Maiandra GD"/>
          <w:b/>
          <w:color w:val="0070C0"/>
          <w:sz w:val="40"/>
          <w:szCs w:val="40"/>
          <w:u w:val="single"/>
        </w:rPr>
        <w:t>courtyard</w:t>
      </w:r>
      <w:r>
        <w:rPr>
          <w:rFonts w:ascii="Maiandra GD" w:hAnsi="Maiandra GD"/>
          <w:sz w:val="40"/>
          <w:szCs w:val="40"/>
        </w:rPr>
        <w:t>), and (</w:t>
      </w:r>
      <w:r w:rsidRPr="00BA4ACB">
        <w:rPr>
          <w:rFonts w:ascii="Maiandra GD" w:hAnsi="Maiandra GD"/>
          <w:b/>
          <w:color w:val="FF0000"/>
          <w:sz w:val="40"/>
          <w:szCs w:val="40"/>
        </w:rPr>
        <w:t>into</w:t>
      </w:r>
      <w:r>
        <w:rPr>
          <w:rFonts w:ascii="Maiandra GD" w:hAnsi="Maiandra GD"/>
          <w:sz w:val="40"/>
          <w:szCs w:val="40"/>
        </w:rPr>
        <w:t xml:space="preserve"> the library reading </w:t>
      </w:r>
      <w:r w:rsidRPr="00BA4ACB">
        <w:rPr>
          <w:rFonts w:ascii="Maiandra GD" w:hAnsi="Maiandra GD"/>
          <w:b/>
          <w:color w:val="0070C0"/>
          <w:sz w:val="40"/>
          <w:szCs w:val="40"/>
          <w:u w:val="single"/>
        </w:rPr>
        <w:t>room</w:t>
      </w:r>
      <w:r>
        <w:rPr>
          <w:rFonts w:ascii="Maiandra GD" w:hAnsi="Maiandra GD"/>
          <w:sz w:val="40"/>
          <w:szCs w:val="40"/>
        </w:rPr>
        <w:t>)</w:t>
      </w:r>
      <w:r w:rsidR="00947C67">
        <w:rPr>
          <w:rFonts w:ascii="Maiandra GD" w:hAnsi="Maiandra GD"/>
          <w:sz w:val="40"/>
          <w:szCs w:val="40"/>
        </w:rPr>
        <w:t>.</w:t>
      </w:r>
    </w:p>
    <w:p w:rsidR="00BA4ACB" w:rsidRDefault="00BA4ACB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4.   Some music blared (</w:t>
      </w:r>
      <w:r w:rsidRPr="00BA4ACB">
        <w:rPr>
          <w:rFonts w:ascii="Maiandra GD" w:hAnsi="Maiandra GD"/>
          <w:b/>
          <w:color w:val="FF0000"/>
          <w:sz w:val="40"/>
          <w:szCs w:val="40"/>
        </w:rPr>
        <w:t>past</w:t>
      </w:r>
      <w:r>
        <w:rPr>
          <w:rFonts w:ascii="Maiandra GD" w:hAnsi="Maiandra GD"/>
          <w:sz w:val="40"/>
          <w:szCs w:val="40"/>
        </w:rPr>
        <w:t xml:space="preserve"> the sleeping </w:t>
      </w:r>
      <w:r w:rsidRPr="00BA4ACB">
        <w:rPr>
          <w:rFonts w:ascii="Maiandra GD" w:hAnsi="Maiandra GD"/>
          <w:b/>
          <w:color w:val="0070C0"/>
          <w:sz w:val="40"/>
          <w:szCs w:val="40"/>
          <w:u w:val="single"/>
        </w:rPr>
        <w:t>students</w:t>
      </w:r>
      <w:r>
        <w:rPr>
          <w:rFonts w:ascii="Maiandra GD" w:hAnsi="Maiandra GD"/>
          <w:sz w:val="40"/>
          <w:szCs w:val="40"/>
        </w:rPr>
        <w:t xml:space="preserve">, the sweating </w:t>
      </w:r>
      <w:r w:rsidRPr="00BA4ACB">
        <w:rPr>
          <w:rFonts w:ascii="Maiandra GD" w:hAnsi="Maiandra GD"/>
          <w:b/>
          <w:color w:val="0070C0"/>
          <w:sz w:val="40"/>
          <w:szCs w:val="40"/>
          <w:u w:val="single"/>
        </w:rPr>
        <w:t>gardeners</w:t>
      </w:r>
      <w:r>
        <w:rPr>
          <w:rFonts w:ascii="Maiandra GD" w:hAnsi="Maiandra GD"/>
          <w:sz w:val="40"/>
          <w:szCs w:val="40"/>
        </w:rPr>
        <w:t xml:space="preserve">, and the focused </w:t>
      </w:r>
      <w:r w:rsidRPr="00BA4ACB">
        <w:rPr>
          <w:rFonts w:ascii="Maiandra GD" w:hAnsi="Maiandra GD"/>
          <w:b/>
          <w:color w:val="0070C0"/>
          <w:sz w:val="40"/>
          <w:szCs w:val="40"/>
          <w:u w:val="single"/>
        </w:rPr>
        <w:t>readers</w:t>
      </w:r>
      <w:r>
        <w:rPr>
          <w:rFonts w:ascii="Maiandra GD" w:hAnsi="Maiandra GD"/>
          <w:sz w:val="40"/>
          <w:szCs w:val="40"/>
        </w:rPr>
        <w:t>).</w:t>
      </w:r>
    </w:p>
    <w:p w:rsidR="00947C67" w:rsidRDefault="00947C67">
      <w:pPr>
        <w:rPr>
          <w:rFonts w:ascii="Maiandra GD" w:hAnsi="Maiandra GD"/>
          <w:sz w:val="40"/>
          <w:szCs w:val="40"/>
        </w:rPr>
      </w:pPr>
    </w:p>
    <w:p w:rsidR="00191C48" w:rsidRPr="00191C48" w:rsidRDefault="00191C48" w:rsidP="00191C48">
      <w:pPr>
        <w:rPr>
          <w:rFonts w:ascii="Maiandra GD" w:hAnsi="Maiandra GD"/>
          <w:b/>
          <w:sz w:val="40"/>
          <w:szCs w:val="40"/>
        </w:rPr>
      </w:pPr>
      <w:r w:rsidRPr="00191C48">
        <w:rPr>
          <w:rFonts w:ascii="Maiandra GD" w:hAnsi="Maiandra GD"/>
          <w:b/>
          <w:sz w:val="40"/>
          <w:szCs w:val="40"/>
        </w:rPr>
        <w:t xml:space="preserve">Write Source Homework Responses – page </w:t>
      </w:r>
      <w:r>
        <w:rPr>
          <w:rFonts w:ascii="Maiandra GD" w:hAnsi="Maiandra GD"/>
          <w:b/>
          <w:sz w:val="40"/>
          <w:szCs w:val="40"/>
        </w:rPr>
        <w:t>545</w:t>
      </w:r>
    </w:p>
    <w:p w:rsidR="00947C67" w:rsidRDefault="00947C67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Add prepositional phrases to the sentences below.  Try a different strategy for each sentence.</w:t>
      </w:r>
    </w:p>
    <w:p w:rsidR="00947C67" w:rsidRDefault="001843F7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1.</w:t>
      </w:r>
      <w:r>
        <w:rPr>
          <w:rFonts w:ascii="Maiandra GD" w:hAnsi="Maiandra GD"/>
          <w:sz w:val="40"/>
          <w:szCs w:val="40"/>
        </w:rPr>
        <w:tab/>
        <w:t>The elk raised its antlered head.</w:t>
      </w:r>
    </w:p>
    <w:p w:rsidR="001843F7" w:rsidRDefault="001843F7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The elk raised his antlered head above the small spruce tree beyond the stream in the evening twilight.</w:t>
      </w:r>
    </w:p>
    <w:p w:rsidR="001843F7" w:rsidRDefault="001843F7" w:rsidP="001843F7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 xml:space="preserve">The elk raised his antlered head </w:t>
      </w:r>
      <w:r>
        <w:rPr>
          <w:rFonts w:ascii="Maiandra GD" w:hAnsi="Maiandra GD"/>
          <w:sz w:val="40"/>
          <w:szCs w:val="40"/>
        </w:rPr>
        <w:t>(</w:t>
      </w:r>
      <w:r w:rsidRPr="001843F7">
        <w:rPr>
          <w:rFonts w:ascii="Maiandra GD" w:hAnsi="Maiandra GD"/>
          <w:b/>
          <w:color w:val="FF0000"/>
          <w:sz w:val="40"/>
          <w:szCs w:val="40"/>
        </w:rPr>
        <w:t>above</w:t>
      </w:r>
      <w:r>
        <w:rPr>
          <w:rFonts w:ascii="Maiandra GD" w:hAnsi="Maiandra GD"/>
          <w:sz w:val="40"/>
          <w:szCs w:val="40"/>
        </w:rPr>
        <w:t xml:space="preserve"> the small spruce </w:t>
      </w:r>
      <w:r w:rsidRPr="001843F7">
        <w:rPr>
          <w:rFonts w:ascii="Maiandra GD" w:hAnsi="Maiandra GD"/>
          <w:b/>
          <w:color w:val="0070C0"/>
          <w:sz w:val="40"/>
          <w:szCs w:val="40"/>
          <w:u w:val="single"/>
        </w:rPr>
        <w:t>tree</w:t>
      </w:r>
      <w:r>
        <w:rPr>
          <w:rFonts w:ascii="Maiandra GD" w:hAnsi="Maiandra GD"/>
          <w:sz w:val="40"/>
          <w:szCs w:val="40"/>
        </w:rPr>
        <w:t>)</w:t>
      </w:r>
      <w:r>
        <w:rPr>
          <w:rFonts w:ascii="Maiandra GD" w:hAnsi="Maiandra GD"/>
          <w:sz w:val="40"/>
          <w:szCs w:val="40"/>
        </w:rPr>
        <w:t xml:space="preserve"> </w:t>
      </w:r>
      <w:r>
        <w:rPr>
          <w:rFonts w:ascii="Maiandra GD" w:hAnsi="Maiandra GD"/>
          <w:sz w:val="40"/>
          <w:szCs w:val="40"/>
        </w:rPr>
        <w:t>(</w:t>
      </w:r>
      <w:r w:rsidRPr="001843F7">
        <w:rPr>
          <w:rFonts w:ascii="Maiandra GD" w:hAnsi="Maiandra GD"/>
          <w:b/>
          <w:color w:val="FF0000"/>
          <w:sz w:val="40"/>
          <w:szCs w:val="40"/>
        </w:rPr>
        <w:t>beyond</w:t>
      </w:r>
      <w:r>
        <w:rPr>
          <w:rFonts w:ascii="Maiandra GD" w:hAnsi="Maiandra GD"/>
          <w:sz w:val="40"/>
          <w:szCs w:val="40"/>
        </w:rPr>
        <w:t xml:space="preserve"> the </w:t>
      </w:r>
      <w:r w:rsidRPr="001843F7">
        <w:rPr>
          <w:rFonts w:ascii="Maiandra GD" w:hAnsi="Maiandra GD"/>
          <w:b/>
          <w:color w:val="0070C0"/>
          <w:sz w:val="40"/>
          <w:szCs w:val="40"/>
          <w:u w:val="single"/>
        </w:rPr>
        <w:t>stream</w:t>
      </w:r>
      <w:r>
        <w:rPr>
          <w:rFonts w:ascii="Maiandra GD" w:hAnsi="Maiandra GD"/>
          <w:sz w:val="40"/>
          <w:szCs w:val="40"/>
        </w:rPr>
        <w:t>)</w:t>
      </w:r>
      <w:r>
        <w:rPr>
          <w:rFonts w:ascii="Maiandra GD" w:hAnsi="Maiandra GD"/>
          <w:sz w:val="40"/>
          <w:szCs w:val="40"/>
        </w:rPr>
        <w:t xml:space="preserve"> </w:t>
      </w:r>
      <w:r>
        <w:rPr>
          <w:rFonts w:ascii="Maiandra GD" w:hAnsi="Maiandra GD"/>
          <w:sz w:val="40"/>
          <w:szCs w:val="40"/>
        </w:rPr>
        <w:t>(</w:t>
      </w:r>
      <w:r w:rsidRPr="001843F7">
        <w:rPr>
          <w:rFonts w:ascii="Maiandra GD" w:hAnsi="Maiandra GD"/>
          <w:b/>
          <w:color w:val="FF0000"/>
          <w:sz w:val="40"/>
          <w:szCs w:val="40"/>
        </w:rPr>
        <w:t>in</w:t>
      </w:r>
      <w:r>
        <w:rPr>
          <w:rFonts w:ascii="Maiandra GD" w:hAnsi="Maiandra GD"/>
          <w:sz w:val="40"/>
          <w:szCs w:val="40"/>
        </w:rPr>
        <w:t xml:space="preserve"> the evening </w:t>
      </w:r>
      <w:r w:rsidRPr="001843F7">
        <w:rPr>
          <w:rFonts w:ascii="Maiandra GD" w:hAnsi="Maiandra GD"/>
          <w:b/>
          <w:color w:val="0070C0"/>
          <w:sz w:val="40"/>
          <w:szCs w:val="40"/>
          <w:u w:val="single"/>
        </w:rPr>
        <w:t>twilight</w:t>
      </w:r>
      <w:r>
        <w:rPr>
          <w:rFonts w:ascii="Maiandra GD" w:hAnsi="Maiandra GD"/>
          <w:sz w:val="40"/>
          <w:szCs w:val="40"/>
        </w:rPr>
        <w:t>)</w:t>
      </w:r>
      <w:r>
        <w:rPr>
          <w:rFonts w:ascii="Maiandra GD" w:hAnsi="Maiandra GD"/>
          <w:sz w:val="40"/>
          <w:szCs w:val="40"/>
        </w:rPr>
        <w:t>.</w:t>
      </w:r>
    </w:p>
    <w:p w:rsidR="001843F7" w:rsidRDefault="001843F7" w:rsidP="001843F7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2.</w:t>
      </w:r>
      <w:r>
        <w:rPr>
          <w:rFonts w:ascii="Maiandra GD" w:hAnsi="Maiandra GD"/>
          <w:sz w:val="40"/>
          <w:szCs w:val="40"/>
        </w:rPr>
        <w:tab/>
        <w:t>Cyclists rode.</w:t>
      </w:r>
    </w:p>
    <w:p w:rsidR="001843F7" w:rsidRDefault="001843F7" w:rsidP="001843F7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Cyclists in the off-road competition rode toward the sto</w:t>
      </w:r>
      <w:r w:rsidR="00191C48">
        <w:rPr>
          <w:rFonts w:ascii="Maiandra GD" w:hAnsi="Maiandra GD"/>
          <w:sz w:val="40"/>
          <w:szCs w:val="40"/>
        </w:rPr>
        <w:t>rm, into the storm, and through</w:t>
      </w:r>
      <w:r>
        <w:rPr>
          <w:rFonts w:ascii="Maiandra GD" w:hAnsi="Maiandra GD"/>
          <w:sz w:val="40"/>
          <w:szCs w:val="40"/>
        </w:rPr>
        <w:t xml:space="preserve"> the storm that decimated the course.</w:t>
      </w:r>
    </w:p>
    <w:p w:rsidR="00191C48" w:rsidRDefault="00191C48" w:rsidP="00191C48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 xml:space="preserve">Cyclists </w:t>
      </w:r>
      <w:r>
        <w:rPr>
          <w:rFonts w:ascii="Maiandra GD" w:hAnsi="Maiandra GD"/>
          <w:sz w:val="40"/>
          <w:szCs w:val="40"/>
        </w:rPr>
        <w:t>(</w:t>
      </w:r>
      <w:r w:rsidRPr="00191C48">
        <w:rPr>
          <w:rFonts w:ascii="Maiandra GD" w:hAnsi="Maiandra GD"/>
          <w:b/>
          <w:color w:val="FF0000"/>
          <w:sz w:val="40"/>
          <w:szCs w:val="40"/>
        </w:rPr>
        <w:t>in</w:t>
      </w:r>
      <w:r>
        <w:rPr>
          <w:rFonts w:ascii="Maiandra GD" w:hAnsi="Maiandra GD"/>
          <w:sz w:val="40"/>
          <w:szCs w:val="40"/>
        </w:rPr>
        <w:t xml:space="preserve"> the off-road </w:t>
      </w:r>
      <w:r w:rsidRPr="00191C48">
        <w:rPr>
          <w:rFonts w:ascii="Maiandra GD" w:hAnsi="Maiandra GD"/>
          <w:b/>
          <w:color w:val="0070C0"/>
          <w:sz w:val="40"/>
          <w:szCs w:val="40"/>
          <w:u w:val="single"/>
        </w:rPr>
        <w:t>competition</w:t>
      </w:r>
      <w:r>
        <w:rPr>
          <w:rFonts w:ascii="Maiandra GD" w:hAnsi="Maiandra GD"/>
          <w:sz w:val="40"/>
          <w:szCs w:val="40"/>
        </w:rPr>
        <w:t>)</w:t>
      </w:r>
      <w:r>
        <w:rPr>
          <w:rFonts w:ascii="Maiandra GD" w:hAnsi="Maiandra GD"/>
          <w:sz w:val="40"/>
          <w:szCs w:val="40"/>
        </w:rPr>
        <w:t xml:space="preserve"> rode </w:t>
      </w:r>
      <w:r>
        <w:rPr>
          <w:rFonts w:ascii="Maiandra GD" w:hAnsi="Maiandra GD"/>
          <w:sz w:val="40"/>
          <w:szCs w:val="40"/>
        </w:rPr>
        <w:t>(</w:t>
      </w:r>
      <w:r w:rsidRPr="00191C48">
        <w:rPr>
          <w:rFonts w:ascii="Maiandra GD" w:hAnsi="Maiandra GD"/>
          <w:b/>
          <w:color w:val="FF0000"/>
          <w:sz w:val="40"/>
          <w:szCs w:val="40"/>
        </w:rPr>
        <w:t>toward</w:t>
      </w:r>
      <w:r>
        <w:rPr>
          <w:rFonts w:ascii="Maiandra GD" w:hAnsi="Maiandra GD"/>
          <w:sz w:val="40"/>
          <w:szCs w:val="40"/>
        </w:rPr>
        <w:t xml:space="preserve"> the </w:t>
      </w:r>
      <w:r w:rsidRPr="00191C48">
        <w:rPr>
          <w:rFonts w:ascii="Maiandra GD" w:hAnsi="Maiandra GD"/>
          <w:b/>
          <w:color w:val="0070C0"/>
          <w:sz w:val="40"/>
          <w:szCs w:val="40"/>
          <w:u w:val="single"/>
        </w:rPr>
        <w:t>storm</w:t>
      </w:r>
      <w:r>
        <w:rPr>
          <w:rFonts w:ascii="Maiandra GD" w:hAnsi="Maiandra GD"/>
          <w:sz w:val="40"/>
          <w:szCs w:val="40"/>
        </w:rPr>
        <w:t>)</w:t>
      </w:r>
      <w:r>
        <w:rPr>
          <w:rFonts w:ascii="Maiandra GD" w:hAnsi="Maiandra GD"/>
          <w:sz w:val="40"/>
          <w:szCs w:val="40"/>
        </w:rPr>
        <w:t xml:space="preserve">, </w:t>
      </w:r>
      <w:r>
        <w:rPr>
          <w:rFonts w:ascii="Maiandra GD" w:hAnsi="Maiandra GD"/>
          <w:sz w:val="40"/>
          <w:szCs w:val="40"/>
        </w:rPr>
        <w:t>(</w:t>
      </w:r>
      <w:r w:rsidRPr="00191C48">
        <w:rPr>
          <w:rFonts w:ascii="Maiandra GD" w:hAnsi="Maiandra GD"/>
          <w:b/>
          <w:color w:val="FF0000"/>
          <w:sz w:val="40"/>
          <w:szCs w:val="40"/>
        </w:rPr>
        <w:t>into</w:t>
      </w:r>
      <w:r>
        <w:rPr>
          <w:rFonts w:ascii="Maiandra GD" w:hAnsi="Maiandra GD"/>
          <w:sz w:val="40"/>
          <w:szCs w:val="40"/>
        </w:rPr>
        <w:t xml:space="preserve"> the </w:t>
      </w:r>
      <w:r w:rsidRPr="00191C48">
        <w:rPr>
          <w:rFonts w:ascii="Maiandra GD" w:hAnsi="Maiandra GD"/>
          <w:b/>
          <w:color w:val="0070C0"/>
          <w:sz w:val="40"/>
          <w:szCs w:val="40"/>
          <w:u w:val="single"/>
        </w:rPr>
        <w:t>storm</w:t>
      </w:r>
      <w:r>
        <w:rPr>
          <w:rFonts w:ascii="Maiandra GD" w:hAnsi="Maiandra GD"/>
          <w:sz w:val="40"/>
          <w:szCs w:val="40"/>
        </w:rPr>
        <w:t>)</w:t>
      </w:r>
      <w:r>
        <w:rPr>
          <w:rFonts w:ascii="Maiandra GD" w:hAnsi="Maiandra GD"/>
          <w:sz w:val="40"/>
          <w:szCs w:val="40"/>
        </w:rPr>
        <w:t xml:space="preserve">, and </w:t>
      </w:r>
      <w:r>
        <w:rPr>
          <w:rFonts w:ascii="Maiandra GD" w:hAnsi="Maiandra GD"/>
          <w:sz w:val="40"/>
          <w:szCs w:val="40"/>
        </w:rPr>
        <w:t>(</w:t>
      </w:r>
      <w:r w:rsidRPr="00191C48">
        <w:rPr>
          <w:rFonts w:ascii="Maiandra GD" w:hAnsi="Maiandra GD"/>
          <w:b/>
          <w:color w:val="FF0000"/>
          <w:sz w:val="40"/>
          <w:szCs w:val="40"/>
        </w:rPr>
        <w:t>through</w:t>
      </w:r>
      <w:r>
        <w:rPr>
          <w:rFonts w:ascii="Maiandra GD" w:hAnsi="Maiandra GD"/>
          <w:sz w:val="40"/>
          <w:szCs w:val="40"/>
        </w:rPr>
        <w:t xml:space="preserve"> the </w:t>
      </w:r>
      <w:r w:rsidRPr="00191C48">
        <w:rPr>
          <w:rFonts w:ascii="Maiandra GD" w:hAnsi="Maiandra GD"/>
          <w:b/>
          <w:color w:val="0070C0"/>
          <w:sz w:val="40"/>
          <w:szCs w:val="40"/>
          <w:u w:val="single"/>
        </w:rPr>
        <w:t>storm</w:t>
      </w:r>
      <w:r w:rsidRPr="00191C48">
        <w:rPr>
          <w:rFonts w:ascii="Maiandra GD" w:hAnsi="Maiandra GD"/>
          <w:sz w:val="40"/>
          <w:szCs w:val="40"/>
        </w:rPr>
        <w:t xml:space="preserve">) </w:t>
      </w:r>
      <w:r>
        <w:rPr>
          <w:rFonts w:ascii="Maiandra GD" w:hAnsi="Maiandra GD"/>
          <w:sz w:val="40"/>
          <w:szCs w:val="40"/>
        </w:rPr>
        <w:t>that decimated the course.</w:t>
      </w:r>
    </w:p>
    <w:p w:rsidR="00191C48" w:rsidRDefault="00191C48" w:rsidP="00191C48">
      <w:pPr>
        <w:rPr>
          <w:rFonts w:ascii="Maiandra GD" w:hAnsi="Maiandra GD"/>
          <w:sz w:val="40"/>
          <w:szCs w:val="40"/>
        </w:rPr>
      </w:pPr>
    </w:p>
    <w:p w:rsidR="00191C48" w:rsidRDefault="00191C48" w:rsidP="00191C48">
      <w:pPr>
        <w:rPr>
          <w:rFonts w:ascii="Maiandra GD" w:hAnsi="Maiandra GD"/>
          <w:sz w:val="40"/>
          <w:szCs w:val="40"/>
        </w:rPr>
      </w:pPr>
      <w:bookmarkStart w:id="0" w:name="_GoBack"/>
      <w:bookmarkEnd w:id="0"/>
      <w:r>
        <w:rPr>
          <w:rFonts w:ascii="Maiandra GD" w:hAnsi="Maiandra GD"/>
          <w:sz w:val="40"/>
          <w:szCs w:val="40"/>
        </w:rPr>
        <w:lastRenderedPageBreak/>
        <w:t>3.</w:t>
      </w:r>
      <w:r>
        <w:rPr>
          <w:rFonts w:ascii="Maiandra GD" w:hAnsi="Maiandra GD"/>
          <w:sz w:val="40"/>
          <w:szCs w:val="40"/>
        </w:rPr>
        <w:tab/>
        <w:t>The reforms were denied.</w:t>
      </w:r>
    </w:p>
    <w:p w:rsidR="00191C48" w:rsidRDefault="00191C48" w:rsidP="00191C48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Before the school year, during the school committee meeting, for the sake of lower student fees, the reforms were denied.</w:t>
      </w:r>
    </w:p>
    <w:p w:rsidR="00191C48" w:rsidRDefault="00191C48" w:rsidP="00191C48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(</w:t>
      </w:r>
      <w:r w:rsidRPr="00191C48">
        <w:rPr>
          <w:rFonts w:ascii="Maiandra GD" w:hAnsi="Maiandra GD"/>
          <w:b/>
          <w:color w:val="FF0000"/>
          <w:sz w:val="40"/>
          <w:szCs w:val="40"/>
        </w:rPr>
        <w:t>Before</w:t>
      </w:r>
      <w:r>
        <w:rPr>
          <w:rFonts w:ascii="Maiandra GD" w:hAnsi="Maiandra GD"/>
          <w:sz w:val="40"/>
          <w:szCs w:val="40"/>
        </w:rPr>
        <w:t xml:space="preserve"> the school </w:t>
      </w:r>
      <w:r w:rsidRPr="00191C48">
        <w:rPr>
          <w:rFonts w:ascii="Maiandra GD" w:hAnsi="Maiandra GD"/>
          <w:b/>
          <w:color w:val="0070C0"/>
          <w:sz w:val="40"/>
          <w:szCs w:val="40"/>
          <w:u w:val="single"/>
        </w:rPr>
        <w:t>year</w:t>
      </w:r>
      <w:r>
        <w:rPr>
          <w:rFonts w:ascii="Maiandra GD" w:hAnsi="Maiandra GD"/>
          <w:sz w:val="40"/>
          <w:szCs w:val="40"/>
        </w:rPr>
        <w:t>)</w:t>
      </w:r>
      <w:r>
        <w:rPr>
          <w:rFonts w:ascii="Maiandra GD" w:hAnsi="Maiandra GD"/>
          <w:sz w:val="40"/>
          <w:szCs w:val="40"/>
        </w:rPr>
        <w:t xml:space="preserve">, </w:t>
      </w:r>
      <w:r>
        <w:rPr>
          <w:rFonts w:ascii="Maiandra GD" w:hAnsi="Maiandra GD"/>
          <w:sz w:val="40"/>
          <w:szCs w:val="40"/>
        </w:rPr>
        <w:t>(</w:t>
      </w:r>
      <w:r w:rsidRPr="00191C48">
        <w:rPr>
          <w:rFonts w:ascii="Maiandra GD" w:hAnsi="Maiandra GD"/>
          <w:b/>
          <w:color w:val="FF0000"/>
          <w:sz w:val="40"/>
          <w:szCs w:val="40"/>
        </w:rPr>
        <w:t>during</w:t>
      </w:r>
      <w:r>
        <w:rPr>
          <w:rFonts w:ascii="Maiandra GD" w:hAnsi="Maiandra GD"/>
          <w:sz w:val="40"/>
          <w:szCs w:val="40"/>
        </w:rPr>
        <w:t xml:space="preserve"> the school committee </w:t>
      </w:r>
      <w:r w:rsidRPr="00191C48">
        <w:rPr>
          <w:rFonts w:ascii="Maiandra GD" w:hAnsi="Maiandra GD"/>
          <w:b/>
          <w:color w:val="0070C0"/>
          <w:sz w:val="40"/>
          <w:szCs w:val="40"/>
          <w:u w:val="single"/>
        </w:rPr>
        <w:t>meeting</w:t>
      </w:r>
      <w:r>
        <w:rPr>
          <w:rFonts w:ascii="Maiandra GD" w:hAnsi="Maiandra GD"/>
          <w:sz w:val="40"/>
          <w:szCs w:val="40"/>
        </w:rPr>
        <w:t>)</w:t>
      </w:r>
      <w:r>
        <w:rPr>
          <w:rFonts w:ascii="Maiandra GD" w:hAnsi="Maiandra GD"/>
          <w:sz w:val="40"/>
          <w:szCs w:val="40"/>
        </w:rPr>
        <w:t xml:space="preserve">, </w:t>
      </w:r>
      <w:r>
        <w:rPr>
          <w:rFonts w:ascii="Maiandra GD" w:hAnsi="Maiandra GD"/>
          <w:sz w:val="40"/>
          <w:szCs w:val="40"/>
        </w:rPr>
        <w:t>(</w:t>
      </w:r>
      <w:r w:rsidRPr="00191C48">
        <w:rPr>
          <w:rFonts w:ascii="Maiandra GD" w:hAnsi="Maiandra GD"/>
          <w:b/>
          <w:color w:val="FF0000"/>
          <w:sz w:val="40"/>
          <w:szCs w:val="40"/>
        </w:rPr>
        <w:t>for</w:t>
      </w:r>
      <w:r>
        <w:rPr>
          <w:rFonts w:ascii="Maiandra GD" w:hAnsi="Maiandra GD"/>
          <w:sz w:val="40"/>
          <w:szCs w:val="40"/>
        </w:rPr>
        <w:t xml:space="preserve"> the </w:t>
      </w:r>
      <w:r w:rsidRPr="00191C48">
        <w:rPr>
          <w:rFonts w:ascii="Maiandra GD" w:hAnsi="Maiandra GD"/>
          <w:b/>
          <w:color w:val="0070C0"/>
          <w:sz w:val="40"/>
          <w:szCs w:val="40"/>
          <w:u w:val="single"/>
        </w:rPr>
        <w:t>sake</w:t>
      </w:r>
      <w:r>
        <w:rPr>
          <w:rFonts w:ascii="Maiandra GD" w:hAnsi="Maiandra GD"/>
          <w:sz w:val="40"/>
          <w:szCs w:val="40"/>
        </w:rPr>
        <w:t>)</w:t>
      </w:r>
      <w:r>
        <w:rPr>
          <w:rFonts w:ascii="Maiandra GD" w:hAnsi="Maiandra GD"/>
          <w:sz w:val="40"/>
          <w:szCs w:val="40"/>
        </w:rPr>
        <w:t xml:space="preserve"> </w:t>
      </w:r>
      <w:r>
        <w:rPr>
          <w:rFonts w:ascii="Maiandra GD" w:hAnsi="Maiandra GD"/>
          <w:sz w:val="40"/>
          <w:szCs w:val="40"/>
        </w:rPr>
        <w:t>(</w:t>
      </w:r>
      <w:r w:rsidRPr="00191C48">
        <w:rPr>
          <w:rFonts w:ascii="Maiandra GD" w:hAnsi="Maiandra GD"/>
          <w:b/>
          <w:color w:val="FF0000"/>
          <w:sz w:val="40"/>
          <w:szCs w:val="40"/>
        </w:rPr>
        <w:t xml:space="preserve">of </w:t>
      </w:r>
      <w:r>
        <w:rPr>
          <w:rFonts w:ascii="Maiandra GD" w:hAnsi="Maiandra GD"/>
          <w:sz w:val="40"/>
          <w:szCs w:val="40"/>
        </w:rPr>
        <w:t xml:space="preserve">lower student </w:t>
      </w:r>
      <w:r w:rsidRPr="00191C48">
        <w:rPr>
          <w:rFonts w:ascii="Maiandra GD" w:hAnsi="Maiandra GD"/>
          <w:b/>
          <w:color w:val="0070C0"/>
          <w:sz w:val="40"/>
          <w:szCs w:val="40"/>
          <w:u w:val="single"/>
        </w:rPr>
        <w:t>fees</w:t>
      </w:r>
      <w:r>
        <w:rPr>
          <w:rFonts w:ascii="Maiandra GD" w:hAnsi="Maiandra GD"/>
          <w:sz w:val="40"/>
          <w:szCs w:val="40"/>
        </w:rPr>
        <w:t>)</w:t>
      </w:r>
      <w:r>
        <w:rPr>
          <w:rFonts w:ascii="Maiandra GD" w:hAnsi="Maiandra GD"/>
          <w:sz w:val="40"/>
          <w:szCs w:val="40"/>
        </w:rPr>
        <w:t>, the reforms were denied.</w:t>
      </w:r>
    </w:p>
    <w:p w:rsidR="00191C48" w:rsidRDefault="00191C48" w:rsidP="00191C48">
      <w:pPr>
        <w:rPr>
          <w:rFonts w:ascii="Maiandra GD" w:hAnsi="Maiandra GD"/>
          <w:sz w:val="40"/>
          <w:szCs w:val="40"/>
        </w:rPr>
      </w:pPr>
    </w:p>
    <w:p w:rsidR="00191C48" w:rsidRDefault="00191C48" w:rsidP="001843F7">
      <w:pPr>
        <w:rPr>
          <w:rFonts w:ascii="Maiandra GD" w:hAnsi="Maiandra GD"/>
          <w:sz w:val="40"/>
          <w:szCs w:val="40"/>
        </w:rPr>
      </w:pPr>
    </w:p>
    <w:p w:rsidR="001843F7" w:rsidRPr="00A83FC5" w:rsidRDefault="001843F7">
      <w:pPr>
        <w:rPr>
          <w:rFonts w:ascii="Maiandra GD" w:hAnsi="Maiandra GD"/>
          <w:sz w:val="40"/>
          <w:szCs w:val="40"/>
        </w:rPr>
      </w:pPr>
    </w:p>
    <w:sectPr w:rsidR="001843F7" w:rsidRPr="00A83FC5" w:rsidSect="00BA4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061A"/>
    <w:multiLevelType w:val="hybridMultilevel"/>
    <w:tmpl w:val="50A2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C5"/>
    <w:rsid w:val="001843F7"/>
    <w:rsid w:val="00191C48"/>
    <w:rsid w:val="00947C67"/>
    <w:rsid w:val="00A83FC5"/>
    <w:rsid w:val="00BA4ACB"/>
    <w:rsid w:val="00C9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2014-10-28T23:48:00Z</dcterms:created>
  <dcterms:modified xsi:type="dcterms:W3CDTF">2014-10-29T00:17:00Z</dcterms:modified>
</cp:coreProperties>
</file>