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87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  <w:r>
        <w:rPr>
          <w:rFonts w:ascii="Maiandra GD" w:eastAsia="Times New Roman" w:hAnsi="Maiandra GD" w:cstheme="minorHAnsi"/>
          <w:sz w:val="28"/>
          <w:szCs w:val="28"/>
        </w:rPr>
        <w:t>Reading Reaction Comments</w:t>
      </w:r>
      <w:r>
        <w:rPr>
          <w:rFonts w:ascii="Maiandra GD" w:eastAsia="Times New Roman" w:hAnsi="Maiandra GD" w:cstheme="minorHAnsi"/>
          <w:sz w:val="28"/>
          <w:szCs w:val="28"/>
        </w:rPr>
        <w:tab/>
      </w:r>
      <w:r>
        <w:rPr>
          <w:rFonts w:ascii="Maiandra GD" w:eastAsia="Times New Roman" w:hAnsi="Maiandra GD" w:cstheme="minorHAnsi"/>
          <w:sz w:val="28"/>
          <w:szCs w:val="28"/>
        </w:rPr>
        <w:tab/>
      </w:r>
      <w:r>
        <w:rPr>
          <w:rFonts w:ascii="Maiandra GD" w:eastAsia="Times New Roman" w:hAnsi="Maiandra GD" w:cstheme="minorHAnsi"/>
          <w:sz w:val="28"/>
          <w:szCs w:val="28"/>
        </w:rPr>
        <w:tab/>
      </w:r>
      <w:r>
        <w:rPr>
          <w:rFonts w:ascii="Maiandra GD" w:eastAsia="Times New Roman" w:hAnsi="Maiandra GD" w:cstheme="minorHAnsi"/>
          <w:sz w:val="28"/>
          <w:szCs w:val="28"/>
        </w:rPr>
        <w:tab/>
        <w:t>Name __________________________</w:t>
      </w:r>
    </w:p>
    <w:p w:rsidR="00112B87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7D1064" w:rsidRDefault="00112B87" w:rsidP="00112B87">
      <w:pPr>
        <w:spacing w:before="144" w:line="288" w:lineRule="atLeast"/>
        <w:rPr>
          <w:rFonts w:ascii="Maiandra GD" w:eastAsia="Times New Roman" w:hAnsi="Maiandra GD" w:cstheme="minorHAnsi"/>
          <w:i/>
          <w:sz w:val="28"/>
          <w:szCs w:val="28"/>
        </w:rPr>
      </w:pPr>
      <w:r w:rsidRPr="00112B87">
        <w:rPr>
          <w:rFonts w:ascii="Maiandra GD" w:eastAsia="Times New Roman" w:hAnsi="Maiandra GD" w:cstheme="minorHAnsi"/>
          <w:sz w:val="28"/>
          <w:szCs w:val="28"/>
          <w:u w:val="single"/>
        </w:rPr>
        <w:t>Directions</w:t>
      </w:r>
      <w:r>
        <w:rPr>
          <w:rFonts w:ascii="Maiandra GD" w:eastAsia="Times New Roman" w:hAnsi="Maiandra GD" w:cstheme="minorHAnsi"/>
          <w:sz w:val="28"/>
          <w:szCs w:val="28"/>
        </w:rPr>
        <w:t>:</w:t>
      </w:r>
      <w:r>
        <w:rPr>
          <w:rFonts w:ascii="Maiandra GD" w:eastAsia="Times New Roman" w:hAnsi="Maiandra GD" w:cstheme="minorHAnsi"/>
          <w:sz w:val="28"/>
          <w:szCs w:val="28"/>
        </w:rPr>
        <w:tab/>
        <w:t xml:space="preserve">Consider each of the following sentence starters.  Please respond honestly and intelligently, including details from the story to support your opinions.  </w:t>
      </w:r>
      <w:r w:rsidR="007D1064">
        <w:rPr>
          <w:rFonts w:ascii="Maiandra GD" w:eastAsia="Times New Roman" w:hAnsi="Maiandra GD" w:cstheme="minorHAnsi"/>
          <w:sz w:val="28"/>
          <w:szCs w:val="28"/>
        </w:rPr>
        <w:t xml:space="preserve">I expect for you </w:t>
      </w:r>
      <w:r w:rsidR="007D1064" w:rsidRPr="007D1064">
        <w:rPr>
          <w:rFonts w:ascii="Maiandra GD" w:eastAsia="Times New Roman" w:hAnsi="Maiandra GD" w:cstheme="minorHAnsi"/>
          <w:sz w:val="28"/>
          <w:szCs w:val="28"/>
        </w:rPr>
        <w:t>to add two or more sentences to each one.  Remember I cannot read your mind, so describe for me what you mean.  Don’t be afraid to elaborate.</w:t>
      </w:r>
      <w:r w:rsidR="007D1064">
        <w:rPr>
          <w:rFonts w:ascii="Maiandra GD" w:eastAsia="Times New Roman" w:hAnsi="Maiandra GD" w:cstheme="minorHAnsi"/>
          <w:sz w:val="28"/>
          <w:szCs w:val="28"/>
        </w:rPr>
        <w:t xml:space="preserve">  When given a choice of </w:t>
      </w:r>
      <w:proofErr w:type="gramStart"/>
      <w:r w:rsidR="007D1064">
        <w:rPr>
          <w:rFonts w:ascii="Maiandra GD" w:eastAsia="Times New Roman" w:hAnsi="Maiandra GD" w:cstheme="minorHAnsi"/>
          <w:sz w:val="28"/>
          <w:szCs w:val="28"/>
        </w:rPr>
        <w:t>words,</w:t>
      </w:r>
      <w:proofErr w:type="gramEnd"/>
      <w:r w:rsidR="007D1064">
        <w:rPr>
          <w:rFonts w:ascii="Maiandra GD" w:eastAsia="Times New Roman" w:hAnsi="Maiandra GD" w:cstheme="minorHAnsi"/>
          <w:sz w:val="28"/>
          <w:szCs w:val="28"/>
        </w:rPr>
        <w:t xml:space="preserve"> </w:t>
      </w:r>
      <w:r w:rsidR="007D1064" w:rsidRPr="007D1064">
        <w:rPr>
          <w:rFonts w:ascii="Maiandra GD" w:eastAsia="Times New Roman" w:hAnsi="Maiandra GD" w:cstheme="minorHAnsi"/>
          <w:sz w:val="28"/>
          <w:szCs w:val="28"/>
          <w:highlight w:val="lightGray"/>
        </w:rPr>
        <w:t>circle or highlight</w:t>
      </w:r>
      <w:r w:rsidR="007D1064">
        <w:rPr>
          <w:rFonts w:ascii="Maiandra GD" w:eastAsia="Times New Roman" w:hAnsi="Maiandra GD" w:cstheme="minorHAnsi"/>
          <w:sz w:val="28"/>
          <w:szCs w:val="28"/>
        </w:rPr>
        <w:t xml:space="preserve"> your choice.</w:t>
      </w:r>
    </w:p>
    <w:p w:rsidR="00112B87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  <w:proofErr w:type="gramStart"/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I </w:t>
      </w:r>
      <w:r w:rsidRPr="00052142">
        <w:rPr>
          <w:rFonts w:ascii="Maiandra GD" w:eastAsia="Times New Roman" w:hAnsi="Maiandra GD" w:cstheme="minorHAnsi"/>
          <w:b/>
          <w:sz w:val="28"/>
          <w:szCs w:val="28"/>
        </w:rPr>
        <w:t>(like/do not like)</w:t>
      </w:r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 the way this book is written.</w:t>
      </w:r>
      <w:proofErr w:type="gramEnd"/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  </w:t>
      </w:r>
      <w:proofErr w:type="gramStart"/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It </w:t>
      </w:r>
      <w:r w:rsidRPr="00052142">
        <w:rPr>
          <w:rFonts w:ascii="Maiandra GD" w:eastAsia="Times New Roman" w:hAnsi="Maiandra GD" w:cstheme="minorHAnsi"/>
          <w:b/>
          <w:sz w:val="28"/>
          <w:szCs w:val="28"/>
        </w:rPr>
        <w:t>(bothers/does not bother)</w:t>
      </w:r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 me that I knew at the beginning of the story that Chris McCandless died.</w:t>
      </w:r>
      <w:proofErr w:type="gramEnd"/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  </w:t>
      </w:r>
      <w:r>
        <w:rPr>
          <w:rFonts w:ascii="Maiandra GD" w:eastAsia="Times New Roman" w:hAnsi="Maiandra GD" w:cstheme="minorHAnsi"/>
          <w:sz w:val="28"/>
          <w:szCs w:val="28"/>
        </w:rPr>
        <w:t xml:space="preserve">I wish that Jon Krakauer had included </w:t>
      </w:r>
      <w:r w:rsidRPr="00112B87">
        <w:rPr>
          <w:rFonts w:ascii="Maiandra GD" w:eastAsia="Times New Roman" w:hAnsi="Maiandra GD" w:cstheme="minorHAnsi"/>
          <w:b/>
          <w:sz w:val="28"/>
          <w:szCs w:val="28"/>
        </w:rPr>
        <w:t>more/less</w:t>
      </w:r>
      <w:r>
        <w:rPr>
          <w:rFonts w:ascii="Maiandra GD" w:eastAsia="Times New Roman" w:hAnsi="Maiandra GD" w:cstheme="minorHAnsi"/>
          <w:sz w:val="28"/>
          <w:szCs w:val="28"/>
        </w:rPr>
        <w:t xml:space="preserve"> of…</w:t>
      </w: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Of what I </w:t>
      </w:r>
      <w:r>
        <w:rPr>
          <w:rFonts w:ascii="Maiandra GD" w:eastAsia="Times New Roman" w:hAnsi="Maiandra GD" w:cstheme="minorHAnsi"/>
          <w:sz w:val="28"/>
          <w:szCs w:val="28"/>
        </w:rPr>
        <w:t>have read</w:t>
      </w:r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 about Chris McCandless, I admire…</w:t>
      </w:r>
    </w:p>
    <w:p w:rsidR="00112B87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7D1064" w:rsidRPr="00052142" w:rsidRDefault="007D1064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  <w:bookmarkStart w:id="0" w:name="_GoBack"/>
      <w:bookmarkEnd w:id="0"/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  <w:r w:rsidRPr="00052142">
        <w:rPr>
          <w:rFonts w:ascii="Maiandra GD" w:eastAsia="Times New Roman" w:hAnsi="Maiandra GD" w:cstheme="minorHAnsi"/>
          <w:sz w:val="28"/>
          <w:szCs w:val="28"/>
        </w:rPr>
        <w:t>The detail that stands out to me the most about Chris’ adventures is…</w:t>
      </w: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</w:p>
    <w:p w:rsidR="00112B87" w:rsidRPr="00052142" w:rsidRDefault="00112B87" w:rsidP="00112B87">
      <w:pPr>
        <w:spacing w:before="144" w:line="288" w:lineRule="atLeast"/>
        <w:rPr>
          <w:rFonts w:ascii="Maiandra GD" w:eastAsia="Times New Roman" w:hAnsi="Maiandra GD" w:cstheme="minorHAnsi"/>
          <w:sz w:val="28"/>
          <w:szCs w:val="28"/>
        </w:rPr>
      </w:pPr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One way I am </w:t>
      </w:r>
      <w:r w:rsidRPr="00310B91">
        <w:rPr>
          <w:rFonts w:ascii="Maiandra GD" w:eastAsia="Times New Roman" w:hAnsi="Maiandra GD" w:cstheme="minorHAnsi"/>
          <w:b/>
          <w:sz w:val="28"/>
          <w:szCs w:val="28"/>
        </w:rPr>
        <w:t>similar to/different from</w:t>
      </w:r>
      <w:r w:rsidRPr="00052142">
        <w:rPr>
          <w:rFonts w:ascii="Maiandra GD" w:eastAsia="Times New Roman" w:hAnsi="Maiandra GD" w:cstheme="minorHAnsi"/>
          <w:sz w:val="28"/>
          <w:szCs w:val="28"/>
        </w:rPr>
        <w:t xml:space="preserve"> Chris McCandless is…</w:t>
      </w:r>
    </w:p>
    <w:p w:rsidR="00BA4C1E" w:rsidRPr="00112B87" w:rsidRDefault="00BA4C1E">
      <w:pPr>
        <w:rPr>
          <w:rFonts w:ascii="Maiandra GD" w:hAnsi="Maiandra GD"/>
        </w:rPr>
      </w:pPr>
    </w:p>
    <w:sectPr w:rsidR="00BA4C1E" w:rsidRPr="00112B87" w:rsidSect="00112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87"/>
    <w:rsid w:val="00112B87"/>
    <w:rsid w:val="007D1064"/>
    <w:rsid w:val="00BA4C1E"/>
    <w:rsid w:val="00B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2015-03-04T03:53:00Z</dcterms:created>
  <dcterms:modified xsi:type="dcterms:W3CDTF">2015-03-04T04:12:00Z</dcterms:modified>
</cp:coreProperties>
</file>