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DD" w:rsidRPr="00C86560" w:rsidRDefault="008B05F4" w:rsidP="00403ADD">
      <w:pPr>
        <w:shd w:val="clear" w:color="auto" w:fill="FFFFFF"/>
        <w:spacing w:before="100" w:beforeAutospacing="1" w:after="270" w:line="408" w:lineRule="auto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 xml:space="preserve">Notes:  </w:t>
      </w:r>
      <w:r w:rsidR="00403ADD" w:rsidRPr="00C86560">
        <w:rPr>
          <w:rFonts w:ascii="Verdana" w:eastAsia="Times New Roman" w:hAnsi="Verdana" w:cs="Times New Roman"/>
          <w:b/>
          <w:bCs/>
          <w:sz w:val="23"/>
          <w:szCs w:val="23"/>
        </w:rPr>
        <w:t>Main Genres and Sub-Genres</w:t>
      </w: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ab/>
      </w: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ab/>
        <w:t xml:space="preserve">Name _____________________ </w:t>
      </w: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ab/>
      </w: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ab/>
      </w: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ab/>
      </w: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ab/>
      </w: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ab/>
      </w: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ab/>
      </w: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ab/>
      </w: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ab/>
      </w: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ab/>
        <w:t>Date   __________</w:t>
      </w:r>
      <w:proofErr w:type="gramStart"/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  Block</w:t>
      </w:r>
      <w:proofErr w:type="gramEnd"/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 xml:space="preserve"> ____ 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Students must understand that one work may fall into several categories, thus they must learn what are considered the </w:t>
      </w:r>
      <w:r w:rsidR="00403ADD" w:rsidRPr="00C86560">
        <w:rPr>
          <w:rFonts w:ascii="Verdana" w:eastAsia="Times New Roman" w:hAnsi="Verdana" w:cs="Times New Roman"/>
          <w:sz w:val="23"/>
          <w:szCs w:val="23"/>
          <w:u w:val="single"/>
        </w:rPr>
        <w:t>main genres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 </w:t>
      </w:r>
      <w:r w:rsidRPr="00C86560">
        <w:rPr>
          <w:rFonts w:ascii="Verdana" w:eastAsia="Times New Roman" w:hAnsi="Verdana" w:cs="Times New Roman"/>
          <w:sz w:val="23"/>
          <w:szCs w:val="23"/>
        </w:rPr>
        <w:t xml:space="preserve">of writing as well as the </w:t>
      </w:r>
      <w:r w:rsidRPr="00C86560">
        <w:rPr>
          <w:rFonts w:ascii="Verdana" w:eastAsia="Times New Roman" w:hAnsi="Verdana" w:cs="Times New Roman"/>
          <w:sz w:val="23"/>
          <w:szCs w:val="23"/>
          <w:u w:val="single"/>
        </w:rPr>
        <w:t>sub-genres</w:t>
      </w:r>
      <w:r w:rsidRPr="00C86560">
        <w:rPr>
          <w:rFonts w:ascii="Verdana" w:eastAsia="Times New Roman" w:hAnsi="Verdana" w:cs="Times New Roman"/>
          <w:sz w:val="23"/>
          <w:szCs w:val="23"/>
        </w:rPr>
        <w:t xml:space="preserve"> of writing.</w:t>
      </w:r>
    </w:p>
    <w:p w:rsidR="00403ADD" w:rsidRPr="00C86560" w:rsidRDefault="008B05F4" w:rsidP="00C13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69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C172C0">
        <w:rPr>
          <w:rFonts w:ascii="Verdana" w:eastAsia="Times New Roman" w:hAnsi="Verdana" w:cs="Times New Roman"/>
          <w:sz w:val="23"/>
          <w:szCs w:val="23"/>
        </w:rPr>
        <w:t>: writing that is imaginative, not real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. 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: based on or around a person or event from history.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: dealing with aliens, the future, or advanced technology.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: containing monsters, magic, or supernatural elements.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: a story that could have happened, but didn’t.</w:t>
      </w:r>
    </w:p>
    <w:p w:rsidR="00403ADD" w:rsidRPr="00C86560" w:rsidRDefault="008B05F4" w:rsidP="00C13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69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: writing that is true or factual. 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: writing that provides information on a topic.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: writing that attempts to influence the reader.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: the story of one’s life told by oneself.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: the story of someone’s life told by someone else.</w:t>
      </w:r>
    </w:p>
    <w:p w:rsidR="00403ADD" w:rsidRPr="00C86560" w:rsidRDefault="008B05F4" w:rsidP="00C13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69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: writing that appears as a play or script. 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: has </w:t>
      </w:r>
      <w:r w:rsidR="001A491C">
        <w:rPr>
          <w:rFonts w:ascii="Verdana" w:eastAsia="Times New Roman" w:hAnsi="Verdana" w:cs="Times New Roman"/>
          <w:sz w:val="23"/>
          <w:szCs w:val="23"/>
        </w:rPr>
        <w:t xml:space="preserve">funny lines and scenes – usually 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a happy ending.</w:t>
      </w:r>
    </w:p>
    <w:p w:rsidR="00403ADD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: </w:t>
      </w:r>
      <w:r w:rsidR="001A491C">
        <w:rPr>
          <w:rFonts w:ascii="Verdana" w:eastAsia="Times New Roman" w:hAnsi="Verdana" w:cs="Times New Roman"/>
          <w:sz w:val="23"/>
          <w:szCs w:val="23"/>
        </w:rPr>
        <w:t xml:space="preserve">serious scenes, often 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ends in death and sadness.</w:t>
      </w:r>
    </w:p>
    <w:p w:rsidR="00403ADD" w:rsidRDefault="008B05F4" w:rsidP="00C13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69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:  writing that is concerned with the beauty of </w:t>
      </w:r>
      <w:r w:rsidR="004F35F5">
        <w:rPr>
          <w:rFonts w:ascii="Verdana" w:eastAsia="Times New Roman" w:hAnsi="Verdana" w:cs="Times New Roman"/>
          <w:sz w:val="23"/>
          <w:szCs w:val="23"/>
        </w:rPr>
        <w:t>words</w:t>
      </w:r>
    </w:p>
    <w:p w:rsidR="00C13CEA" w:rsidRDefault="00C13CEA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Pr="00C86560">
        <w:rPr>
          <w:rFonts w:ascii="Verdana" w:eastAsia="Times New Roman" w:hAnsi="Verdana" w:cs="Times New Roman"/>
          <w:sz w:val="23"/>
          <w:szCs w:val="23"/>
        </w:rPr>
        <w:t xml:space="preserve">: </w:t>
      </w:r>
      <w:r>
        <w:rPr>
          <w:rFonts w:ascii="Verdana" w:eastAsia="Times New Roman" w:hAnsi="Verdana" w:cs="Times New Roman"/>
          <w:sz w:val="23"/>
          <w:szCs w:val="23"/>
        </w:rPr>
        <w:t>form that has no rhyme or structured form</w:t>
      </w:r>
    </w:p>
    <w:p w:rsidR="00C13CEA" w:rsidRDefault="00C13CEA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Pr="00C86560">
        <w:rPr>
          <w:rFonts w:ascii="Verdana" w:eastAsia="Times New Roman" w:hAnsi="Verdana" w:cs="Times New Roman"/>
          <w:sz w:val="23"/>
          <w:szCs w:val="23"/>
        </w:rPr>
        <w:t xml:space="preserve">: </w:t>
      </w:r>
      <w:r>
        <w:rPr>
          <w:rFonts w:ascii="Verdana" w:eastAsia="Times New Roman" w:hAnsi="Verdana" w:cs="Times New Roman"/>
          <w:sz w:val="23"/>
          <w:szCs w:val="23"/>
        </w:rPr>
        <w:t xml:space="preserve">form that </w:t>
      </w:r>
      <w:r>
        <w:rPr>
          <w:rFonts w:ascii="Verdana" w:eastAsia="Times New Roman" w:hAnsi="Verdana" w:cs="Times New Roman"/>
          <w:sz w:val="23"/>
          <w:szCs w:val="23"/>
        </w:rPr>
        <w:t>is made of exactly 5 lines with an AABBA rhyme scheme.</w:t>
      </w:r>
    </w:p>
    <w:p w:rsidR="00C13CEA" w:rsidRDefault="00C13CEA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Pr="00C86560">
        <w:rPr>
          <w:rFonts w:ascii="Verdana" w:eastAsia="Times New Roman" w:hAnsi="Verdana" w:cs="Times New Roman"/>
          <w:sz w:val="23"/>
          <w:szCs w:val="23"/>
        </w:rPr>
        <w:t xml:space="preserve">: </w:t>
      </w:r>
      <w:r>
        <w:rPr>
          <w:rFonts w:ascii="Verdana" w:eastAsia="Times New Roman" w:hAnsi="Verdana" w:cs="Times New Roman"/>
          <w:sz w:val="23"/>
          <w:szCs w:val="23"/>
        </w:rPr>
        <w:t xml:space="preserve">form that has </w:t>
      </w:r>
      <w:r>
        <w:rPr>
          <w:rFonts w:ascii="Verdana" w:eastAsia="Times New Roman" w:hAnsi="Verdana" w:cs="Times New Roman"/>
          <w:sz w:val="23"/>
          <w:szCs w:val="23"/>
        </w:rPr>
        <w:t>14 lines of iambic pentameter</w:t>
      </w:r>
    </w:p>
    <w:p w:rsidR="00C13CEA" w:rsidRDefault="00C13CEA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Pr="00C86560">
        <w:rPr>
          <w:rFonts w:ascii="Verdana" w:eastAsia="Times New Roman" w:hAnsi="Verdana" w:cs="Times New Roman"/>
          <w:sz w:val="23"/>
          <w:szCs w:val="23"/>
        </w:rPr>
        <w:t xml:space="preserve">: </w:t>
      </w:r>
      <w:r>
        <w:rPr>
          <w:rFonts w:ascii="Verdana" w:eastAsia="Times New Roman" w:hAnsi="Verdana" w:cs="Times New Roman"/>
          <w:sz w:val="23"/>
          <w:szCs w:val="23"/>
        </w:rPr>
        <w:t xml:space="preserve">form </w:t>
      </w:r>
      <w:r>
        <w:rPr>
          <w:rFonts w:ascii="Verdana" w:eastAsia="Times New Roman" w:hAnsi="Verdana" w:cs="Times New Roman"/>
          <w:sz w:val="23"/>
          <w:szCs w:val="23"/>
        </w:rPr>
        <w:t>that tells a story in a rhythmic sequence</w:t>
      </w:r>
    </w:p>
    <w:p w:rsidR="00C13CEA" w:rsidRDefault="00C13CEA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Pr="00C86560">
        <w:rPr>
          <w:rFonts w:ascii="Verdana" w:eastAsia="Times New Roman" w:hAnsi="Verdana" w:cs="Times New Roman"/>
          <w:sz w:val="23"/>
          <w:szCs w:val="23"/>
        </w:rPr>
        <w:t xml:space="preserve">: </w:t>
      </w:r>
      <w:r>
        <w:rPr>
          <w:rFonts w:ascii="Verdana" w:eastAsia="Times New Roman" w:hAnsi="Verdana" w:cs="Times New Roman"/>
          <w:sz w:val="23"/>
          <w:szCs w:val="23"/>
        </w:rPr>
        <w:t xml:space="preserve">form that </w:t>
      </w:r>
      <w:r>
        <w:rPr>
          <w:rFonts w:ascii="Verdana" w:eastAsia="Times New Roman" w:hAnsi="Verdana" w:cs="Times New Roman"/>
          <w:sz w:val="23"/>
          <w:szCs w:val="23"/>
        </w:rPr>
        <w:t>tells the story of an unusually brave hero</w:t>
      </w:r>
    </w:p>
    <w:p w:rsidR="004F35F5" w:rsidRPr="00C13CEA" w:rsidRDefault="004F35F5" w:rsidP="004F35F5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3"/>
          <w:szCs w:val="23"/>
        </w:rPr>
      </w:pPr>
    </w:p>
    <w:p w:rsidR="00403ADD" w:rsidRPr="00C86560" w:rsidRDefault="008B05F4" w:rsidP="00C13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69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lastRenderedPageBreak/>
        <w:t>_________________</w:t>
      </w:r>
      <w:r w:rsidR="00403ADD" w:rsidRPr="00C86560">
        <w:rPr>
          <w:rFonts w:ascii="Verdana" w:eastAsia="Times New Roman" w:hAnsi="Verdana" w:cs="Times New Roman"/>
          <w:b/>
          <w:bCs/>
          <w:sz w:val="23"/>
          <w:szCs w:val="23"/>
        </w:rPr>
        <w:t xml:space="preserve">: 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stories that were handed down through the oral tradition. 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: a story with magic, monsters</w:t>
      </w:r>
      <w:r w:rsidR="00C13CEA">
        <w:rPr>
          <w:rFonts w:ascii="Verdana" w:eastAsia="Times New Roman" w:hAnsi="Verdana" w:cs="Times New Roman"/>
          <w:sz w:val="23"/>
          <w:szCs w:val="23"/>
        </w:rPr>
        <w:t>, unusual</w:t>
      </w:r>
      <w:r w:rsidR="00694883">
        <w:rPr>
          <w:rFonts w:ascii="Verdana" w:eastAsia="Times New Roman" w:hAnsi="Verdana" w:cs="Times New Roman"/>
          <w:sz w:val="23"/>
          <w:szCs w:val="23"/>
        </w:rPr>
        <w:t xml:space="preserve"> creatures, and a happy ending where good conquers evil.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: a very short story</w:t>
      </w:r>
      <w:r w:rsidR="001A491C">
        <w:rPr>
          <w:rFonts w:ascii="Verdana" w:eastAsia="Times New Roman" w:hAnsi="Verdana" w:cs="Times New Roman"/>
          <w:sz w:val="23"/>
          <w:szCs w:val="23"/>
        </w:rPr>
        <w:t xml:space="preserve"> with a moral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, usually with talking animals</w:t>
      </w:r>
      <w:r w:rsidR="001A491C">
        <w:rPr>
          <w:rFonts w:ascii="Verdana" w:eastAsia="Times New Roman" w:hAnsi="Verdana" w:cs="Times New Roman"/>
          <w:sz w:val="23"/>
          <w:szCs w:val="23"/>
        </w:rPr>
        <w:t xml:space="preserve"> that represent character traits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.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: </w:t>
      </w:r>
      <w:r w:rsidR="001A491C">
        <w:rPr>
          <w:rFonts w:ascii="Verdana" w:eastAsia="Times New Roman" w:hAnsi="Verdana" w:cs="Times New Roman"/>
          <w:sz w:val="23"/>
          <w:szCs w:val="23"/>
        </w:rPr>
        <w:t xml:space="preserve">stories with humans interacting with 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gods or goddesses and often </w:t>
      </w:r>
      <w:r w:rsidR="001A491C">
        <w:rPr>
          <w:rFonts w:ascii="Verdana" w:eastAsia="Times New Roman" w:hAnsi="Verdana" w:cs="Times New Roman"/>
          <w:sz w:val="23"/>
          <w:szCs w:val="23"/>
        </w:rPr>
        <w:t>explains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 the creation of something.</w:t>
      </w:r>
    </w:p>
    <w:p w:rsidR="00403ADD" w:rsidRPr="00C86560" w:rsidRDefault="008B05F4" w:rsidP="00C13C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>: a story based on something that might have once been real, but has since become exaggerated beyond the realm of nonfiction.</w:t>
      </w:r>
    </w:p>
    <w:p w:rsidR="00380EE7" w:rsidRPr="00694883" w:rsidRDefault="008B05F4" w:rsidP="006948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1230"/>
        <w:rPr>
          <w:rFonts w:ascii="Verdana" w:eastAsia="Times New Roman" w:hAnsi="Verdana" w:cs="Times New Roman"/>
          <w:sz w:val="23"/>
          <w:szCs w:val="23"/>
        </w:rPr>
      </w:pPr>
      <w:r w:rsidRPr="00C86560">
        <w:rPr>
          <w:rFonts w:ascii="Verdana" w:eastAsia="Times New Roman" w:hAnsi="Verdana" w:cs="Times New Roman"/>
          <w:b/>
          <w:bCs/>
          <w:sz w:val="23"/>
          <w:szCs w:val="23"/>
        </w:rPr>
        <w:t>_________________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: stories usually set in the American frontier where the main character has exaggerated strengths, skills, or size. </w:t>
      </w:r>
      <w:r w:rsidR="001A491C">
        <w:rPr>
          <w:rFonts w:ascii="Verdana" w:eastAsia="Times New Roman" w:hAnsi="Verdana" w:cs="Times New Roman"/>
          <w:sz w:val="23"/>
          <w:szCs w:val="23"/>
        </w:rPr>
        <w:t> The storyline is outlandish and</w:t>
      </w:r>
      <w:r w:rsidR="00403ADD" w:rsidRPr="00C86560">
        <w:rPr>
          <w:rFonts w:ascii="Verdana" w:eastAsia="Times New Roman" w:hAnsi="Verdana" w:cs="Times New Roman"/>
          <w:sz w:val="23"/>
          <w:szCs w:val="23"/>
        </w:rPr>
        <w:t xml:space="preserve"> humorous.</w:t>
      </w:r>
    </w:p>
    <w:p w:rsidR="00380EE7" w:rsidRPr="00380EE7" w:rsidRDefault="001A491C" w:rsidP="004F35F5">
      <w:pPr>
        <w:pStyle w:val="NoSpacing"/>
        <w:jc w:val="center"/>
        <w:rPr>
          <w:rFonts w:ascii="AR CENA" w:hAnsi="AR CENA"/>
          <w:sz w:val="48"/>
          <w:szCs w:val="48"/>
        </w:rPr>
      </w:pPr>
      <w:r>
        <w:rPr>
          <w:rFonts w:ascii="AR CENA" w:hAnsi="AR CENA"/>
          <w:sz w:val="48"/>
          <w:szCs w:val="48"/>
        </w:rPr>
        <w:t>Identifying Genre Assignment (WIP #6)</w:t>
      </w:r>
    </w:p>
    <w:p w:rsidR="00380EE7" w:rsidRPr="00380EE7" w:rsidRDefault="00380EE7" w:rsidP="004F35F5">
      <w:pPr>
        <w:pStyle w:val="NoSpacing"/>
        <w:jc w:val="center"/>
        <w:rPr>
          <w:rFonts w:ascii="AR CENA" w:hAnsi="AR CENA"/>
          <w:sz w:val="48"/>
          <w:szCs w:val="48"/>
        </w:rPr>
      </w:pPr>
      <w:proofErr w:type="gramStart"/>
      <w:r w:rsidRPr="00380EE7">
        <w:rPr>
          <w:rFonts w:ascii="AR CENA" w:hAnsi="AR CENA"/>
          <w:sz w:val="48"/>
          <w:szCs w:val="48"/>
        </w:rPr>
        <w:t>due</w:t>
      </w:r>
      <w:proofErr w:type="gramEnd"/>
      <w:r w:rsidRPr="00380EE7">
        <w:rPr>
          <w:rFonts w:ascii="AR CENA" w:hAnsi="AR CENA"/>
          <w:sz w:val="48"/>
          <w:szCs w:val="48"/>
        </w:rPr>
        <w:t xml:space="preserve"> by </w:t>
      </w:r>
      <w:r w:rsidR="001A491C">
        <w:rPr>
          <w:rFonts w:ascii="AR CENA" w:hAnsi="AR CENA"/>
          <w:sz w:val="48"/>
          <w:szCs w:val="48"/>
        </w:rPr>
        <w:t>Thursday, September 25</w:t>
      </w:r>
      <w:r w:rsidRPr="00380EE7">
        <w:rPr>
          <w:rFonts w:ascii="AR CENA" w:hAnsi="AR CENA"/>
          <w:sz w:val="48"/>
          <w:szCs w:val="48"/>
          <w:vertAlign w:val="superscript"/>
        </w:rPr>
        <w:t>th</w:t>
      </w:r>
    </w:p>
    <w:p w:rsidR="00380EE7" w:rsidRPr="00380EE7" w:rsidRDefault="00380EE7" w:rsidP="004F35F5">
      <w:pPr>
        <w:pStyle w:val="NoSpacing"/>
        <w:jc w:val="center"/>
        <w:rPr>
          <w:rFonts w:ascii="Verdana" w:hAnsi="Verdana"/>
          <w:sz w:val="28"/>
          <w:szCs w:val="28"/>
        </w:rPr>
      </w:pPr>
      <w:r w:rsidRPr="00380EE7">
        <w:rPr>
          <w:rFonts w:ascii="AR CENA" w:hAnsi="AR CENA"/>
          <w:sz w:val="48"/>
          <w:szCs w:val="48"/>
        </w:rPr>
        <w:t>10 points</w:t>
      </w:r>
    </w:p>
    <w:p w:rsidR="009859EC" w:rsidRPr="00380EE7" w:rsidRDefault="00C86560" w:rsidP="00380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eastAsia="Times New Roman" w:hAnsi="Verdana" w:cs="Times New Roman"/>
          <w:sz w:val="28"/>
          <w:szCs w:val="28"/>
        </w:rPr>
      </w:pPr>
      <w:r w:rsidRPr="00380EE7">
        <w:rPr>
          <w:rFonts w:ascii="Verdana" w:eastAsia="Times New Roman" w:hAnsi="Verdana" w:cs="Times New Roman"/>
          <w:sz w:val="28"/>
          <w:szCs w:val="28"/>
        </w:rPr>
        <w:t xml:space="preserve">Write about a </w:t>
      </w:r>
      <w:r w:rsidR="001A491C">
        <w:rPr>
          <w:rFonts w:ascii="Verdana" w:eastAsia="Times New Roman" w:hAnsi="Verdana" w:cs="Times New Roman"/>
          <w:sz w:val="28"/>
          <w:szCs w:val="28"/>
        </w:rPr>
        <w:t xml:space="preserve">book you have read or a </w:t>
      </w:r>
      <w:r w:rsidRPr="00380EE7">
        <w:rPr>
          <w:rFonts w:ascii="Verdana" w:eastAsia="Times New Roman" w:hAnsi="Verdana" w:cs="Times New Roman"/>
          <w:sz w:val="28"/>
          <w:szCs w:val="28"/>
        </w:rPr>
        <w:t xml:space="preserve">TV show or movie that you have seen and </w:t>
      </w:r>
      <w:r w:rsidR="001A491C">
        <w:rPr>
          <w:rFonts w:ascii="Verdana" w:eastAsia="Times New Roman" w:hAnsi="Verdana" w:cs="Times New Roman"/>
          <w:sz w:val="28"/>
          <w:szCs w:val="28"/>
        </w:rPr>
        <w:t>identify the</w:t>
      </w:r>
      <w:r w:rsidRPr="00380EE7">
        <w:rPr>
          <w:rFonts w:ascii="Verdana" w:eastAsia="Times New Roman" w:hAnsi="Verdana" w:cs="Times New Roman"/>
          <w:sz w:val="28"/>
          <w:szCs w:val="28"/>
        </w:rPr>
        <w:t xml:space="preserve"> particular genre (or genres) it falls into.  Next, </w:t>
      </w:r>
      <w:r w:rsidR="001A491C">
        <w:rPr>
          <w:rFonts w:ascii="Verdana" w:eastAsia="Times New Roman" w:hAnsi="Verdana" w:cs="Times New Roman"/>
          <w:sz w:val="28"/>
          <w:szCs w:val="28"/>
        </w:rPr>
        <w:t>explain</w:t>
      </w:r>
      <w:r w:rsidRPr="00380EE7">
        <w:rPr>
          <w:rFonts w:ascii="Verdana" w:eastAsia="Times New Roman" w:hAnsi="Verdana" w:cs="Times New Roman"/>
          <w:sz w:val="28"/>
          <w:szCs w:val="28"/>
        </w:rPr>
        <w:t xml:space="preserve"> WHY it would fall into this genre (describe elements of the </w:t>
      </w:r>
      <w:r w:rsidR="001A491C">
        <w:rPr>
          <w:rFonts w:ascii="Verdana" w:eastAsia="Times New Roman" w:hAnsi="Verdana" w:cs="Times New Roman"/>
          <w:sz w:val="28"/>
          <w:szCs w:val="28"/>
        </w:rPr>
        <w:t xml:space="preserve">book, </w:t>
      </w:r>
      <w:r w:rsidRPr="00380EE7">
        <w:rPr>
          <w:rFonts w:ascii="Verdana" w:eastAsia="Times New Roman" w:hAnsi="Verdana" w:cs="Times New Roman"/>
          <w:sz w:val="28"/>
          <w:szCs w:val="28"/>
        </w:rPr>
        <w:t>show</w:t>
      </w:r>
      <w:r w:rsidR="001A491C">
        <w:rPr>
          <w:rFonts w:ascii="Verdana" w:eastAsia="Times New Roman" w:hAnsi="Verdana" w:cs="Times New Roman"/>
          <w:sz w:val="28"/>
          <w:szCs w:val="28"/>
        </w:rPr>
        <w:t>,</w:t>
      </w:r>
      <w:r w:rsidRPr="00380EE7">
        <w:rPr>
          <w:rFonts w:ascii="Verdana" w:eastAsia="Times New Roman" w:hAnsi="Verdana" w:cs="Times New Roman"/>
          <w:sz w:val="28"/>
          <w:szCs w:val="28"/>
        </w:rPr>
        <w:t xml:space="preserve"> or movie that make it that specific genre). </w:t>
      </w:r>
    </w:p>
    <w:p w:rsidR="009859EC" w:rsidRPr="00380EE7" w:rsidRDefault="00C86560" w:rsidP="00380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eastAsia="Times New Roman" w:hAnsi="Verdana" w:cs="Times New Roman"/>
          <w:sz w:val="28"/>
          <w:szCs w:val="28"/>
        </w:rPr>
      </w:pPr>
      <w:r w:rsidRPr="00380EE7">
        <w:rPr>
          <w:rFonts w:ascii="Verdana" w:eastAsia="Times New Roman" w:hAnsi="Verdana" w:cs="Times New Roman"/>
          <w:b/>
          <w:bCs/>
          <w:sz w:val="28"/>
          <w:szCs w:val="28"/>
        </w:rPr>
        <w:t>Remember!  You are NOT texting.  </w:t>
      </w:r>
      <w:bookmarkStart w:id="0" w:name="_GoBack"/>
      <w:bookmarkEnd w:id="0"/>
    </w:p>
    <w:p w:rsidR="00380EE7" w:rsidRPr="008B05F4" w:rsidRDefault="00C86560" w:rsidP="00694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80EE7">
        <w:rPr>
          <w:rFonts w:ascii="Verdana" w:eastAsia="Times New Roman" w:hAnsi="Verdana" w:cs="Times New Roman"/>
          <w:sz w:val="28"/>
          <w:szCs w:val="28"/>
        </w:rPr>
        <w:t>This is an English class assignment, so grammar, spelling, and punctuation rules apply and will contribute to how many points you earn.</w:t>
      </w:r>
      <w:r w:rsidR="00694883" w:rsidRPr="008B05F4">
        <w:rPr>
          <w:rFonts w:ascii="Verdana" w:eastAsia="Times New Roman" w:hAnsi="Verdana" w:cs="Times New Roman"/>
          <w:color w:val="444444"/>
          <w:sz w:val="23"/>
          <w:szCs w:val="23"/>
        </w:rPr>
        <w:t xml:space="preserve"> </w:t>
      </w:r>
    </w:p>
    <w:sectPr w:rsidR="00380EE7" w:rsidRPr="008B05F4" w:rsidSect="008B0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76E5"/>
    <w:multiLevelType w:val="hybridMultilevel"/>
    <w:tmpl w:val="0A80316A"/>
    <w:lvl w:ilvl="0" w:tplc="3D067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2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0C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7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65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8E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4D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6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2A641C"/>
    <w:multiLevelType w:val="multilevel"/>
    <w:tmpl w:val="9C60BE4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6AF459A4"/>
    <w:multiLevelType w:val="hybridMultilevel"/>
    <w:tmpl w:val="685624F4"/>
    <w:lvl w:ilvl="0" w:tplc="F7701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7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2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0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65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4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4A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CD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6D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DD"/>
    <w:rsid w:val="001A491C"/>
    <w:rsid w:val="00380EE7"/>
    <w:rsid w:val="00403ADD"/>
    <w:rsid w:val="004F35F5"/>
    <w:rsid w:val="00694883"/>
    <w:rsid w:val="00733DE4"/>
    <w:rsid w:val="008101E4"/>
    <w:rsid w:val="008B05F4"/>
    <w:rsid w:val="009859EC"/>
    <w:rsid w:val="00C13CEA"/>
    <w:rsid w:val="00C172C0"/>
    <w:rsid w:val="00C86560"/>
    <w:rsid w:val="00C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ADD"/>
    <w:pPr>
      <w:spacing w:before="150" w:after="15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ADD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403ADD"/>
    <w:rPr>
      <w:strike w:val="0"/>
      <w:dstrike w:val="0"/>
      <w:color w:val="B9131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03A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3AD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ADD"/>
    <w:rPr>
      <w:b/>
      <w:bCs/>
    </w:rPr>
  </w:style>
  <w:style w:type="paragraph" w:styleId="NoSpacing">
    <w:name w:val="No Spacing"/>
    <w:uiPriority w:val="1"/>
    <w:qFormat/>
    <w:rsid w:val="00380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ADD"/>
    <w:pPr>
      <w:spacing w:before="150" w:after="15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ADD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403ADD"/>
    <w:rPr>
      <w:strike w:val="0"/>
      <w:dstrike w:val="0"/>
      <w:color w:val="B9131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03A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3AD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ADD"/>
    <w:rPr>
      <w:b/>
      <w:bCs/>
    </w:rPr>
  </w:style>
  <w:style w:type="paragraph" w:styleId="NoSpacing">
    <w:name w:val="No Spacing"/>
    <w:uiPriority w:val="1"/>
    <w:qFormat/>
    <w:rsid w:val="00380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33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039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2679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51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259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7</cp:revision>
  <cp:lastPrinted>2013-09-16T01:32:00Z</cp:lastPrinted>
  <dcterms:created xsi:type="dcterms:W3CDTF">2013-09-15T23:45:00Z</dcterms:created>
  <dcterms:modified xsi:type="dcterms:W3CDTF">2014-09-23T02:33:00Z</dcterms:modified>
</cp:coreProperties>
</file>