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BC" w:rsidRPr="00750BCC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Characteristics of Dark Romanticism</w:t>
      </w:r>
    </w:p>
    <w:p w:rsidR="008D624A" w:rsidRDefault="008D624A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8D624A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 xml:space="preserve">The story contains a journey – most often </w:t>
      </w:r>
      <w:r w:rsidR="006512D5" w:rsidRPr="00750BCC">
        <w:rPr>
          <w:rFonts w:ascii="Calibri" w:hAnsi="Calibri" w:cs="Calibri"/>
          <w:color w:val="333333"/>
          <w:sz w:val="28"/>
          <w:szCs w:val="28"/>
        </w:rPr>
        <w:t>psychologically-driven -</w:t>
      </w:r>
      <w:r w:rsidRPr="00750BCC">
        <w:rPr>
          <w:rFonts w:ascii="Calibri" w:hAnsi="Calibri" w:cs="Calibri"/>
          <w:color w:val="333333"/>
          <w:sz w:val="28"/>
          <w:szCs w:val="28"/>
        </w:rPr>
        <w:t xml:space="preserve"> involving sin, guilt, and insanity.</w:t>
      </w:r>
    </w:p>
    <w:p w:rsidR="00750BCC" w:rsidRP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8D624A" w:rsidRPr="00750BCC" w:rsidRDefault="008D624A">
      <w:pPr>
        <w:rPr>
          <w:rFonts w:ascii="Calibri" w:hAnsi="Calibri" w:cs="Calibri"/>
          <w:color w:val="333333"/>
          <w:sz w:val="28"/>
          <w:szCs w:val="28"/>
        </w:rPr>
      </w:pPr>
    </w:p>
    <w:p w:rsidR="008D624A" w:rsidRPr="00750BCC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Nature is the source of moral lessons, directly and symbolically presented.</w:t>
      </w: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6512D5" w:rsidRPr="00750BCC" w:rsidRDefault="006512D5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Imagination and intuition are superior to reason, logic, and science.</w:t>
      </w:r>
    </w:p>
    <w:p w:rsidR="008D624A" w:rsidRDefault="008D624A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6512D5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The stories focus on the tragic qualities in life and in man.</w:t>
      </w:r>
    </w:p>
    <w:p w:rsidR="00750BCC" w:rsidRP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8D624A" w:rsidRPr="00750BCC" w:rsidRDefault="008D624A">
      <w:pPr>
        <w:rPr>
          <w:rFonts w:ascii="Calibri" w:hAnsi="Calibri" w:cs="Calibri"/>
          <w:color w:val="333333"/>
          <w:sz w:val="28"/>
          <w:szCs w:val="28"/>
        </w:rPr>
      </w:pPr>
    </w:p>
    <w:p w:rsidR="008D624A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Writers are fascina</w:t>
      </w:r>
      <w:r w:rsidR="006512D5" w:rsidRPr="00750BCC">
        <w:rPr>
          <w:rFonts w:ascii="Calibri" w:hAnsi="Calibri" w:cs="Calibri"/>
          <w:color w:val="333333"/>
          <w:sz w:val="28"/>
          <w:szCs w:val="28"/>
        </w:rPr>
        <w:t xml:space="preserve">ted with the exotic, </w:t>
      </w:r>
      <w:r w:rsidRPr="00750BCC">
        <w:rPr>
          <w:rFonts w:ascii="Calibri" w:hAnsi="Calibri" w:cs="Calibri"/>
          <w:color w:val="333333"/>
          <w:sz w:val="28"/>
          <w:szCs w:val="28"/>
        </w:rPr>
        <w:t>bizarre</w:t>
      </w:r>
      <w:r w:rsidR="006512D5" w:rsidRPr="00750BCC">
        <w:rPr>
          <w:rFonts w:ascii="Calibri" w:hAnsi="Calibri" w:cs="Calibri"/>
          <w:color w:val="333333"/>
          <w:sz w:val="28"/>
          <w:szCs w:val="28"/>
        </w:rPr>
        <w:t>, strange, unknown, and supernatural</w:t>
      </w:r>
      <w:r w:rsidRPr="00750BCC">
        <w:rPr>
          <w:rFonts w:ascii="Calibri" w:hAnsi="Calibri" w:cs="Calibri"/>
          <w:color w:val="333333"/>
          <w:sz w:val="28"/>
          <w:szCs w:val="28"/>
        </w:rPr>
        <w:t>.</w:t>
      </w:r>
    </w:p>
    <w:p w:rsidR="00750BCC" w:rsidRP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8D624A" w:rsidRPr="00750BCC" w:rsidRDefault="008D624A">
      <w:pPr>
        <w:rPr>
          <w:rFonts w:ascii="Calibri" w:hAnsi="Calibri" w:cs="Calibri"/>
          <w:color w:val="333333"/>
          <w:sz w:val="28"/>
          <w:szCs w:val="28"/>
        </w:rPr>
      </w:pPr>
    </w:p>
    <w:p w:rsidR="008D624A" w:rsidRPr="00750BCC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Writers are fascinated with images, references, and allusions to the past.</w:t>
      </w:r>
    </w:p>
    <w:p w:rsidR="008D624A" w:rsidRDefault="008D624A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8D624A" w:rsidRPr="00750BCC" w:rsidRDefault="008D624A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Writers are fascinated with extreme human emotions as well as the psychological depths of the human mind.</w:t>
      </w:r>
    </w:p>
    <w:p w:rsidR="008D624A" w:rsidRDefault="008D624A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8D624A" w:rsidRDefault="00750BCC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Often</w:t>
      </w:r>
      <w:r w:rsidR="006512D5" w:rsidRPr="00750BCC">
        <w:rPr>
          <w:rFonts w:ascii="Calibri" w:hAnsi="Calibri" w:cs="Calibri"/>
          <w:color w:val="333333"/>
          <w:sz w:val="28"/>
          <w:szCs w:val="28"/>
        </w:rPr>
        <w:t xml:space="preserve"> the stories include narrators or main characters </w:t>
      </w:r>
      <w:proofErr w:type="gramStart"/>
      <w:r w:rsidR="006512D5" w:rsidRPr="00750BCC">
        <w:rPr>
          <w:rFonts w:ascii="Calibri" w:hAnsi="Calibri" w:cs="Calibri"/>
          <w:color w:val="333333"/>
          <w:sz w:val="28"/>
          <w:szCs w:val="28"/>
        </w:rPr>
        <w:t>who</w:t>
      </w:r>
      <w:proofErr w:type="gramEnd"/>
      <w:r w:rsidR="006512D5" w:rsidRPr="00750BCC">
        <w:rPr>
          <w:rFonts w:ascii="Calibri" w:hAnsi="Calibri" w:cs="Calibri"/>
          <w:color w:val="333333"/>
          <w:sz w:val="28"/>
          <w:szCs w:val="28"/>
        </w:rPr>
        <w:t xml:space="preserve"> are alone or separated from society.  </w:t>
      </w: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lastRenderedPageBreak/>
        <w:t>Characteristics of Dark Romanticism</w:t>
      </w: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The story contains a journey – most often psychologically-driven - involving sin, guilt, and insanity.</w:t>
      </w: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Nature is the source of moral lessons, directly and symbolically presented.</w:t>
      </w: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Imagination and intuition are superior to reason, logic, and science.</w:t>
      </w: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The stories focus on the tragic qualities in life and in man.</w:t>
      </w: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Writers are fascinated with the exotic, bizarre, strange, unknown, and supernatural.</w:t>
      </w: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Writers are fascinated with images, references, and allusions to the past.</w:t>
      </w: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  <w:r w:rsidRPr="00750BCC">
        <w:rPr>
          <w:rFonts w:ascii="Calibri" w:hAnsi="Calibri" w:cs="Calibri"/>
          <w:color w:val="333333"/>
          <w:sz w:val="28"/>
          <w:szCs w:val="28"/>
        </w:rPr>
        <w:t>Writers are fascinated with extreme human emotions as well as the psychological depths of the human mind.</w:t>
      </w: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P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Often</w:t>
      </w:r>
      <w:r w:rsidRPr="00750BCC">
        <w:rPr>
          <w:rFonts w:ascii="Calibri" w:hAnsi="Calibri" w:cs="Calibri"/>
          <w:color w:val="333333"/>
          <w:sz w:val="28"/>
          <w:szCs w:val="28"/>
        </w:rPr>
        <w:t xml:space="preserve"> the stories include narrators or main characters </w:t>
      </w:r>
      <w:proofErr w:type="gramStart"/>
      <w:r w:rsidRPr="00750BCC">
        <w:rPr>
          <w:rFonts w:ascii="Calibri" w:hAnsi="Calibri" w:cs="Calibri"/>
          <w:color w:val="333333"/>
          <w:sz w:val="28"/>
          <w:szCs w:val="28"/>
        </w:rPr>
        <w:t>who</w:t>
      </w:r>
      <w:proofErr w:type="gramEnd"/>
      <w:r w:rsidRPr="00750BCC">
        <w:rPr>
          <w:rFonts w:ascii="Calibri" w:hAnsi="Calibri" w:cs="Calibri"/>
          <w:color w:val="333333"/>
          <w:sz w:val="28"/>
          <w:szCs w:val="28"/>
        </w:rPr>
        <w:t xml:space="preserve"> are alone or separated from society.  </w:t>
      </w: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 w:rsidP="00750BCC">
      <w:pPr>
        <w:rPr>
          <w:rFonts w:ascii="Calibri" w:hAnsi="Calibri" w:cs="Calibri"/>
          <w:color w:val="333333"/>
          <w:sz w:val="28"/>
          <w:szCs w:val="28"/>
        </w:rPr>
      </w:pPr>
    </w:p>
    <w:p w:rsidR="00750BCC" w:rsidRDefault="00750BCC">
      <w:pPr>
        <w:rPr>
          <w:rFonts w:ascii="Calibri" w:hAnsi="Calibri" w:cs="Calibri"/>
          <w:color w:val="333333"/>
          <w:sz w:val="28"/>
          <w:szCs w:val="28"/>
        </w:rPr>
      </w:pPr>
      <w:bookmarkStart w:id="0" w:name="_GoBack"/>
      <w:bookmarkEnd w:id="0"/>
    </w:p>
    <w:p w:rsidR="00750BCC" w:rsidRPr="00750BCC" w:rsidRDefault="00750BCC">
      <w:pPr>
        <w:rPr>
          <w:rFonts w:ascii="Calibri" w:hAnsi="Calibri" w:cs="Calibri"/>
          <w:color w:val="333333"/>
          <w:sz w:val="28"/>
          <w:szCs w:val="28"/>
        </w:rPr>
      </w:pPr>
    </w:p>
    <w:sectPr w:rsidR="00750BCC" w:rsidRPr="00750BCC" w:rsidSect="00750BC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9"/>
    <w:rsid w:val="00034F1A"/>
    <w:rsid w:val="001374B1"/>
    <w:rsid w:val="00196670"/>
    <w:rsid w:val="002451D5"/>
    <w:rsid w:val="002E76CD"/>
    <w:rsid w:val="00340FE4"/>
    <w:rsid w:val="003906E8"/>
    <w:rsid w:val="003C6742"/>
    <w:rsid w:val="00434EB9"/>
    <w:rsid w:val="004612EB"/>
    <w:rsid w:val="004E3552"/>
    <w:rsid w:val="00530BA1"/>
    <w:rsid w:val="00595813"/>
    <w:rsid w:val="005B59F1"/>
    <w:rsid w:val="00624170"/>
    <w:rsid w:val="006411BC"/>
    <w:rsid w:val="006512D5"/>
    <w:rsid w:val="00750BCC"/>
    <w:rsid w:val="007C2A98"/>
    <w:rsid w:val="00881CC1"/>
    <w:rsid w:val="008B326D"/>
    <w:rsid w:val="008D624A"/>
    <w:rsid w:val="0093660A"/>
    <w:rsid w:val="009B158B"/>
    <w:rsid w:val="009B799E"/>
    <w:rsid w:val="00A571B7"/>
    <w:rsid w:val="00AB15FF"/>
    <w:rsid w:val="00D321AB"/>
    <w:rsid w:val="00E6348D"/>
    <w:rsid w:val="00E95587"/>
    <w:rsid w:val="00EC40BB"/>
    <w:rsid w:val="00F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5B83-91D9-4C80-A332-A5F656E4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2011-03-25T01:54:00Z</cp:lastPrinted>
  <dcterms:created xsi:type="dcterms:W3CDTF">2011-03-25T02:08:00Z</dcterms:created>
  <dcterms:modified xsi:type="dcterms:W3CDTF">2011-03-25T02:11:00Z</dcterms:modified>
</cp:coreProperties>
</file>